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sz w:val="52"/>
          <w:szCs w:val="52"/>
        </w:rPr>
        <w:id w:val="2055884132"/>
        <w:docPartObj>
          <w:docPartGallery w:val="Cover Pages"/>
          <w:docPartUnique/>
        </w:docPartObj>
      </w:sdtPr>
      <w:sdtEndPr>
        <w:rPr>
          <w:rFonts w:asciiTheme="minorHAnsi" w:hAnsiTheme="minorHAnsi"/>
          <w:sz w:val="21"/>
          <w:szCs w:val="22"/>
          <w:lang w:val="zh-CN"/>
        </w:rPr>
      </w:sdtEndPr>
      <w:sdtContent>
        <w:p w14:paraId="33E50CCA" w14:textId="7BF691D3" w:rsidR="005511A4" w:rsidRDefault="005511A4" w:rsidP="00973454">
          <w:pPr>
            <w:jc w:val="left"/>
            <w:rPr>
              <w:rFonts w:ascii="Calibri" w:hAnsi="Calibri"/>
              <w:sz w:val="52"/>
              <w:szCs w:val="52"/>
            </w:rPr>
          </w:pPr>
        </w:p>
        <w:p w14:paraId="752876B9" w14:textId="1562DD20" w:rsidR="005511A4" w:rsidRDefault="005511A4" w:rsidP="00527095">
          <w:pPr>
            <w:rPr>
              <w:rFonts w:ascii="Calibri" w:hAnsi="Calibri"/>
              <w:sz w:val="52"/>
              <w:szCs w:val="52"/>
            </w:rPr>
          </w:pPr>
        </w:p>
        <w:p w14:paraId="0CC9DFDB" w14:textId="379D961F" w:rsidR="00B94609" w:rsidRDefault="00B94609" w:rsidP="00527095">
          <w:pPr>
            <w:rPr>
              <w:rFonts w:ascii="Calibri" w:hAnsi="Calibri"/>
              <w:sz w:val="52"/>
              <w:szCs w:val="52"/>
            </w:rPr>
          </w:pPr>
        </w:p>
        <w:p w14:paraId="3394FAA1" w14:textId="77777777" w:rsidR="00B94609" w:rsidRDefault="00B94609" w:rsidP="00527095">
          <w:pPr>
            <w:rPr>
              <w:rFonts w:ascii="Calibri" w:hAnsi="Calibri" w:hint="eastAsia"/>
              <w:sz w:val="52"/>
              <w:szCs w:val="52"/>
            </w:rPr>
          </w:pPr>
        </w:p>
        <w:p w14:paraId="365A1F4A" w14:textId="10829684" w:rsidR="005511A4" w:rsidRDefault="005511A4" w:rsidP="005511A4">
          <w:pPr>
            <w:jc w:val="center"/>
            <w:rPr>
              <w:rFonts w:ascii="Calibri" w:hAnsi="Calibri"/>
              <w:sz w:val="52"/>
              <w:szCs w:val="52"/>
            </w:rPr>
          </w:pPr>
          <w:r w:rsidRPr="005511A4">
            <w:rPr>
              <w:rFonts w:ascii="Calibri" w:hAnsi="Calibri" w:hint="eastAsia"/>
              <w:sz w:val="52"/>
              <w:szCs w:val="52"/>
            </w:rPr>
            <w:t>航空服务专业“</w:t>
          </w:r>
          <w:r w:rsidRPr="005511A4">
            <w:rPr>
              <w:rFonts w:ascii="Calibri" w:hAnsi="Calibri" w:hint="eastAsia"/>
              <w:sz w:val="52"/>
              <w:szCs w:val="52"/>
            </w:rPr>
            <w:t>3+2</w:t>
          </w:r>
          <w:r w:rsidRPr="005511A4">
            <w:rPr>
              <w:rFonts w:ascii="Calibri" w:hAnsi="Calibri" w:hint="eastAsia"/>
              <w:sz w:val="52"/>
              <w:szCs w:val="52"/>
            </w:rPr>
            <w:t>”中高职衔接一体化人才培养方案</w:t>
          </w:r>
        </w:p>
        <w:p w14:paraId="3A6F30E0" w14:textId="77777777" w:rsidR="005511A4" w:rsidRPr="00720A42" w:rsidRDefault="005511A4" w:rsidP="005511A4">
          <w:pPr>
            <w:jc w:val="center"/>
            <w:rPr>
              <w:rFonts w:ascii="Calibri" w:hAnsi="Calibri"/>
              <w:sz w:val="52"/>
              <w:szCs w:val="52"/>
            </w:rPr>
          </w:pPr>
        </w:p>
        <w:p w14:paraId="75FE8393" w14:textId="77777777" w:rsidR="005511A4" w:rsidRDefault="005511A4" w:rsidP="005511A4">
          <w:pPr>
            <w:jc w:val="center"/>
            <w:rPr>
              <w:rFonts w:asciiTheme="minorEastAsia" w:hAnsiTheme="minorEastAsia" w:cs="楷体_GB2312"/>
              <w:color w:val="000000"/>
              <w:spacing w:val="-8"/>
              <w:sz w:val="32"/>
              <w:szCs w:val="32"/>
            </w:rPr>
          </w:pPr>
        </w:p>
        <w:p w14:paraId="6F5735F3" w14:textId="77777777" w:rsidR="005511A4" w:rsidRDefault="005511A4" w:rsidP="005511A4">
          <w:pPr>
            <w:jc w:val="center"/>
            <w:rPr>
              <w:rFonts w:asciiTheme="minorEastAsia" w:hAnsiTheme="minorEastAsia" w:cs="楷体_GB2312"/>
              <w:color w:val="000000"/>
              <w:spacing w:val="-8"/>
              <w:sz w:val="32"/>
              <w:szCs w:val="32"/>
            </w:rPr>
          </w:pPr>
        </w:p>
        <w:p w14:paraId="2AE8DE83" w14:textId="400A89DA" w:rsidR="005511A4" w:rsidRPr="005511A4" w:rsidRDefault="005511A4" w:rsidP="005511A4">
          <w:pPr>
            <w:jc w:val="center"/>
            <w:rPr>
              <w:sz w:val="32"/>
              <w:szCs w:val="32"/>
            </w:rPr>
          </w:pPr>
          <w:r w:rsidRPr="005511A4">
            <w:rPr>
              <w:rFonts w:asciiTheme="minorEastAsia" w:hAnsiTheme="minorEastAsia" w:cs="楷体_GB2312" w:hint="eastAsia"/>
              <w:color w:val="000000"/>
              <w:spacing w:val="-8"/>
              <w:sz w:val="32"/>
              <w:szCs w:val="32"/>
            </w:rPr>
            <w:t>中</w:t>
          </w:r>
          <w:proofErr w:type="gramStart"/>
          <w:r w:rsidRPr="005511A4">
            <w:rPr>
              <w:rFonts w:asciiTheme="minorEastAsia" w:hAnsiTheme="minorEastAsia" w:cs="楷体_GB2312" w:hint="eastAsia"/>
              <w:color w:val="000000"/>
              <w:spacing w:val="-8"/>
              <w:sz w:val="32"/>
              <w:szCs w:val="32"/>
            </w:rPr>
            <w:t>职专业</w:t>
          </w:r>
          <w:proofErr w:type="gramEnd"/>
          <w:r w:rsidRPr="005511A4">
            <w:rPr>
              <w:rFonts w:asciiTheme="minorEastAsia" w:hAnsiTheme="minorEastAsia" w:cs="楷体_GB2312" w:hint="eastAsia"/>
              <w:color w:val="000000"/>
              <w:spacing w:val="-8"/>
              <w:sz w:val="32"/>
              <w:szCs w:val="32"/>
            </w:rPr>
            <w:t>名称：航空服务</w:t>
          </w:r>
        </w:p>
        <w:p w14:paraId="1340541A" w14:textId="77777777" w:rsidR="005511A4" w:rsidRPr="005511A4" w:rsidRDefault="005511A4" w:rsidP="005511A4">
          <w:pPr>
            <w:spacing w:line="360" w:lineRule="auto"/>
            <w:jc w:val="center"/>
            <w:rPr>
              <w:rFonts w:asciiTheme="minorEastAsia" w:hAnsiTheme="minorEastAsia" w:cs="楷体_GB2312"/>
              <w:b/>
              <w:bCs/>
              <w:color w:val="000000"/>
              <w:spacing w:val="-8"/>
              <w:sz w:val="32"/>
              <w:szCs w:val="32"/>
            </w:rPr>
          </w:pPr>
          <w:r w:rsidRPr="005511A4">
            <w:rPr>
              <w:rFonts w:asciiTheme="minorEastAsia" w:hAnsiTheme="minorEastAsia" w:cs="楷体_GB2312" w:hint="eastAsia"/>
              <w:color w:val="000000"/>
              <w:spacing w:val="-8"/>
              <w:sz w:val="32"/>
              <w:szCs w:val="32"/>
            </w:rPr>
            <w:t>高职专业名称：空中乘务</w:t>
          </w:r>
        </w:p>
        <w:p w14:paraId="40BDDF71" w14:textId="142491F8" w:rsidR="005511A4" w:rsidRPr="005511A4" w:rsidRDefault="005511A4" w:rsidP="005511A4">
          <w:pPr>
            <w:jc w:val="center"/>
            <w:rPr>
              <w:sz w:val="32"/>
              <w:szCs w:val="32"/>
            </w:rPr>
          </w:pPr>
          <w:r w:rsidRPr="005511A4">
            <w:rPr>
              <w:rFonts w:asciiTheme="minorEastAsia" w:hAnsiTheme="minorEastAsia" w:cs="楷体_GB2312" w:hint="eastAsia"/>
              <w:color w:val="000000"/>
              <w:spacing w:val="-8"/>
              <w:sz w:val="32"/>
              <w:szCs w:val="32"/>
            </w:rPr>
            <w:t>专业代码：082300</w:t>
          </w:r>
        </w:p>
        <w:p w14:paraId="46255E75" w14:textId="5A009176" w:rsidR="005511A4" w:rsidRPr="005511A4" w:rsidRDefault="005511A4" w:rsidP="005511A4">
          <w:pPr>
            <w:jc w:val="center"/>
            <w:rPr>
              <w:sz w:val="32"/>
              <w:szCs w:val="32"/>
            </w:rPr>
          </w:pPr>
        </w:p>
        <w:p w14:paraId="367EA74D" w14:textId="54D7F59E" w:rsidR="005511A4" w:rsidRDefault="005511A4" w:rsidP="005511A4">
          <w:pPr>
            <w:widowControl/>
            <w:jc w:val="left"/>
            <w:rPr>
              <w:rFonts w:asciiTheme="majorHAnsi" w:eastAsiaTheme="majorEastAsia" w:hAnsiTheme="majorHAnsi" w:cstheme="majorBidi"/>
              <w:color w:val="365F91" w:themeColor="accent1" w:themeShade="BF"/>
              <w:kern w:val="0"/>
              <w:sz w:val="32"/>
              <w:szCs w:val="32"/>
              <w:lang w:val="zh-CN"/>
            </w:rPr>
          </w:pPr>
          <w:r>
            <w:rPr>
              <w:lang w:val="zh-CN"/>
            </w:rPr>
            <w:br w:type="page"/>
          </w:r>
        </w:p>
      </w:sdtContent>
    </w:sdt>
    <w:sdt>
      <w:sdtPr>
        <w:rPr>
          <w:rFonts w:asciiTheme="minorHAnsi" w:eastAsiaTheme="minorEastAsia" w:hAnsiTheme="minorHAnsi" w:cstheme="minorBidi"/>
          <w:color w:val="auto"/>
          <w:kern w:val="2"/>
          <w:sz w:val="21"/>
          <w:szCs w:val="22"/>
          <w:lang w:val="zh-CN"/>
        </w:rPr>
        <w:id w:val="-1254897888"/>
        <w:docPartObj>
          <w:docPartGallery w:val="Table of Contents"/>
          <w:docPartUnique/>
        </w:docPartObj>
      </w:sdtPr>
      <w:sdtEndPr>
        <w:rPr>
          <w:rFonts w:ascii="宋体" w:eastAsia="宋体" w:hAnsi="宋体"/>
          <w:b/>
          <w:bCs/>
          <w:sz w:val="28"/>
          <w:szCs w:val="28"/>
        </w:rPr>
      </w:sdtEndPr>
      <w:sdtContent>
        <w:p w14:paraId="18E19FD9" w14:textId="1C6DAC7B" w:rsidR="00503A97" w:rsidRPr="00B94609" w:rsidRDefault="00503A97" w:rsidP="00B94609">
          <w:pPr>
            <w:pStyle w:val="TOC"/>
            <w:spacing w:line="480" w:lineRule="auto"/>
            <w:jc w:val="center"/>
            <w:rPr>
              <w:rFonts w:ascii="宋体" w:eastAsia="宋体" w:hAnsi="宋体"/>
              <w:color w:val="auto"/>
              <w:sz w:val="48"/>
              <w:szCs w:val="48"/>
            </w:rPr>
          </w:pPr>
          <w:r w:rsidRPr="00B94609">
            <w:rPr>
              <w:rFonts w:ascii="宋体" w:eastAsia="宋体" w:hAnsi="宋体"/>
              <w:color w:val="auto"/>
              <w:sz w:val="48"/>
              <w:szCs w:val="48"/>
              <w:lang w:val="zh-CN"/>
            </w:rPr>
            <w:t>目录</w:t>
          </w:r>
        </w:p>
        <w:p w14:paraId="4F00F5B6" w14:textId="285E87F6" w:rsidR="00B94609" w:rsidRPr="00B94609" w:rsidRDefault="00503A97" w:rsidP="00B94609">
          <w:pPr>
            <w:pStyle w:val="TOC1"/>
            <w:tabs>
              <w:tab w:val="right" w:leader="dot" w:pos="8296"/>
            </w:tabs>
            <w:spacing w:line="480" w:lineRule="auto"/>
            <w:rPr>
              <w:rFonts w:ascii="宋体" w:eastAsia="宋体" w:hAnsi="宋体"/>
              <w:noProof/>
            </w:rPr>
          </w:pPr>
          <w:r w:rsidRPr="00B94609">
            <w:rPr>
              <w:rFonts w:ascii="宋体" w:eastAsia="宋体" w:hAnsi="宋体"/>
              <w:sz w:val="28"/>
              <w:szCs w:val="28"/>
            </w:rPr>
            <w:fldChar w:fldCharType="begin"/>
          </w:r>
          <w:r w:rsidRPr="00B94609">
            <w:rPr>
              <w:rFonts w:ascii="宋体" w:eastAsia="宋体" w:hAnsi="宋体"/>
              <w:sz w:val="28"/>
              <w:szCs w:val="28"/>
            </w:rPr>
            <w:instrText xml:space="preserve"> TOC \o "1-3" \h \z \u </w:instrText>
          </w:r>
          <w:r w:rsidRPr="00B94609">
            <w:rPr>
              <w:rFonts w:ascii="宋体" w:eastAsia="宋体" w:hAnsi="宋体"/>
              <w:sz w:val="28"/>
              <w:szCs w:val="28"/>
            </w:rPr>
            <w:fldChar w:fldCharType="separate"/>
          </w:r>
          <w:hyperlink w:anchor="_Toc77686375" w:history="1">
            <w:r w:rsidR="00B94609" w:rsidRPr="00B94609">
              <w:rPr>
                <w:rStyle w:val="ad"/>
                <w:rFonts w:ascii="宋体" w:eastAsia="宋体" w:hAnsi="宋体"/>
                <w:noProof/>
              </w:rPr>
              <w:t>一、专业名称及代码</w:t>
            </w:r>
            <w:r w:rsidR="00B94609" w:rsidRPr="00B94609">
              <w:rPr>
                <w:rFonts w:ascii="宋体" w:eastAsia="宋体" w:hAnsi="宋体"/>
                <w:noProof/>
                <w:webHidden/>
              </w:rPr>
              <w:tab/>
            </w:r>
            <w:r w:rsidR="00B94609" w:rsidRPr="00B94609">
              <w:rPr>
                <w:rFonts w:ascii="宋体" w:eastAsia="宋体" w:hAnsi="宋体"/>
                <w:noProof/>
                <w:webHidden/>
              </w:rPr>
              <w:fldChar w:fldCharType="begin"/>
            </w:r>
            <w:r w:rsidR="00B94609" w:rsidRPr="00B94609">
              <w:rPr>
                <w:rFonts w:ascii="宋体" w:eastAsia="宋体" w:hAnsi="宋体"/>
                <w:noProof/>
                <w:webHidden/>
              </w:rPr>
              <w:instrText xml:space="preserve"> PAGEREF _Toc77686375 \h </w:instrText>
            </w:r>
            <w:r w:rsidR="00B94609" w:rsidRPr="00B94609">
              <w:rPr>
                <w:rFonts w:ascii="宋体" w:eastAsia="宋体" w:hAnsi="宋体"/>
                <w:noProof/>
                <w:webHidden/>
              </w:rPr>
            </w:r>
            <w:r w:rsidR="00B94609" w:rsidRPr="00B94609">
              <w:rPr>
                <w:rFonts w:ascii="宋体" w:eastAsia="宋体" w:hAnsi="宋体"/>
                <w:noProof/>
                <w:webHidden/>
              </w:rPr>
              <w:fldChar w:fldCharType="separate"/>
            </w:r>
            <w:r w:rsidR="00580B93">
              <w:rPr>
                <w:rFonts w:ascii="宋体" w:eastAsia="宋体" w:hAnsi="宋体"/>
                <w:noProof/>
                <w:webHidden/>
              </w:rPr>
              <w:t>1</w:t>
            </w:r>
            <w:r w:rsidR="00B94609" w:rsidRPr="00B94609">
              <w:rPr>
                <w:rFonts w:ascii="宋体" w:eastAsia="宋体" w:hAnsi="宋体"/>
                <w:noProof/>
                <w:webHidden/>
              </w:rPr>
              <w:fldChar w:fldCharType="end"/>
            </w:r>
          </w:hyperlink>
        </w:p>
        <w:p w14:paraId="72DF2034" w14:textId="1D2C7E09" w:rsidR="00B94609" w:rsidRPr="00B94609" w:rsidRDefault="00B94609" w:rsidP="00B94609">
          <w:pPr>
            <w:pStyle w:val="TOC1"/>
            <w:tabs>
              <w:tab w:val="right" w:leader="dot" w:pos="8296"/>
            </w:tabs>
            <w:spacing w:line="480" w:lineRule="auto"/>
            <w:rPr>
              <w:rFonts w:ascii="宋体" w:eastAsia="宋体" w:hAnsi="宋体"/>
              <w:noProof/>
            </w:rPr>
          </w:pPr>
          <w:hyperlink w:anchor="_Toc77686376" w:history="1">
            <w:r w:rsidRPr="00B94609">
              <w:rPr>
                <w:rStyle w:val="ad"/>
                <w:rFonts w:ascii="宋体" w:eastAsia="宋体" w:hAnsi="宋体"/>
                <w:noProof/>
              </w:rPr>
              <w:t>二、招生对象、学制及入学要求</w:t>
            </w:r>
            <w:r w:rsidRPr="00B94609">
              <w:rPr>
                <w:rFonts w:ascii="宋体" w:eastAsia="宋体" w:hAnsi="宋体"/>
                <w:noProof/>
                <w:webHidden/>
              </w:rPr>
              <w:tab/>
            </w:r>
            <w:r w:rsidRPr="00B94609">
              <w:rPr>
                <w:rFonts w:ascii="宋体" w:eastAsia="宋体" w:hAnsi="宋体"/>
                <w:noProof/>
                <w:webHidden/>
              </w:rPr>
              <w:fldChar w:fldCharType="begin"/>
            </w:r>
            <w:r w:rsidRPr="00B94609">
              <w:rPr>
                <w:rFonts w:ascii="宋体" w:eastAsia="宋体" w:hAnsi="宋体"/>
                <w:noProof/>
                <w:webHidden/>
              </w:rPr>
              <w:instrText xml:space="preserve"> PAGEREF _Toc77686376 \h </w:instrText>
            </w:r>
            <w:r w:rsidRPr="00B94609">
              <w:rPr>
                <w:rFonts w:ascii="宋体" w:eastAsia="宋体" w:hAnsi="宋体"/>
                <w:noProof/>
                <w:webHidden/>
              </w:rPr>
            </w:r>
            <w:r w:rsidRPr="00B94609">
              <w:rPr>
                <w:rFonts w:ascii="宋体" w:eastAsia="宋体" w:hAnsi="宋体"/>
                <w:noProof/>
                <w:webHidden/>
              </w:rPr>
              <w:fldChar w:fldCharType="separate"/>
            </w:r>
            <w:r w:rsidR="00580B93">
              <w:rPr>
                <w:rFonts w:ascii="宋体" w:eastAsia="宋体" w:hAnsi="宋体"/>
                <w:noProof/>
                <w:webHidden/>
              </w:rPr>
              <w:t>1</w:t>
            </w:r>
            <w:r w:rsidRPr="00B94609">
              <w:rPr>
                <w:rFonts w:ascii="宋体" w:eastAsia="宋体" w:hAnsi="宋体"/>
                <w:noProof/>
                <w:webHidden/>
              </w:rPr>
              <w:fldChar w:fldCharType="end"/>
            </w:r>
          </w:hyperlink>
        </w:p>
        <w:p w14:paraId="74E369F7" w14:textId="4CA6C584" w:rsidR="00B94609" w:rsidRPr="00B94609" w:rsidRDefault="00B94609" w:rsidP="00B94609">
          <w:pPr>
            <w:pStyle w:val="TOC1"/>
            <w:tabs>
              <w:tab w:val="right" w:leader="dot" w:pos="8296"/>
            </w:tabs>
            <w:spacing w:line="480" w:lineRule="auto"/>
            <w:rPr>
              <w:rFonts w:ascii="宋体" w:eastAsia="宋体" w:hAnsi="宋体"/>
              <w:noProof/>
            </w:rPr>
          </w:pPr>
          <w:hyperlink w:anchor="_Toc77686377" w:history="1">
            <w:r w:rsidRPr="00B94609">
              <w:rPr>
                <w:rStyle w:val="ad"/>
                <w:rFonts w:ascii="宋体" w:eastAsia="宋体" w:hAnsi="宋体"/>
                <w:noProof/>
              </w:rPr>
              <w:t>三、培养目标</w:t>
            </w:r>
            <w:r w:rsidRPr="00B94609">
              <w:rPr>
                <w:rFonts w:ascii="宋体" w:eastAsia="宋体" w:hAnsi="宋体"/>
                <w:noProof/>
                <w:webHidden/>
              </w:rPr>
              <w:tab/>
            </w:r>
            <w:r w:rsidRPr="00B94609">
              <w:rPr>
                <w:rFonts w:ascii="宋体" w:eastAsia="宋体" w:hAnsi="宋体"/>
                <w:noProof/>
                <w:webHidden/>
              </w:rPr>
              <w:fldChar w:fldCharType="begin"/>
            </w:r>
            <w:r w:rsidRPr="00B94609">
              <w:rPr>
                <w:rFonts w:ascii="宋体" w:eastAsia="宋体" w:hAnsi="宋体"/>
                <w:noProof/>
                <w:webHidden/>
              </w:rPr>
              <w:instrText xml:space="preserve"> PAGEREF _Toc77686377 \h </w:instrText>
            </w:r>
            <w:r w:rsidRPr="00B94609">
              <w:rPr>
                <w:rFonts w:ascii="宋体" w:eastAsia="宋体" w:hAnsi="宋体"/>
                <w:noProof/>
                <w:webHidden/>
              </w:rPr>
            </w:r>
            <w:r w:rsidRPr="00B94609">
              <w:rPr>
                <w:rFonts w:ascii="宋体" w:eastAsia="宋体" w:hAnsi="宋体"/>
                <w:noProof/>
                <w:webHidden/>
              </w:rPr>
              <w:fldChar w:fldCharType="separate"/>
            </w:r>
            <w:r w:rsidR="00580B93">
              <w:rPr>
                <w:rFonts w:ascii="宋体" w:eastAsia="宋体" w:hAnsi="宋体"/>
                <w:noProof/>
                <w:webHidden/>
              </w:rPr>
              <w:t>1</w:t>
            </w:r>
            <w:r w:rsidRPr="00B94609">
              <w:rPr>
                <w:rFonts w:ascii="宋体" w:eastAsia="宋体" w:hAnsi="宋体"/>
                <w:noProof/>
                <w:webHidden/>
              </w:rPr>
              <w:fldChar w:fldCharType="end"/>
            </w:r>
          </w:hyperlink>
        </w:p>
        <w:p w14:paraId="53652B54" w14:textId="1A444547" w:rsidR="00B94609" w:rsidRPr="00B94609" w:rsidRDefault="00B94609" w:rsidP="00B94609">
          <w:pPr>
            <w:pStyle w:val="TOC1"/>
            <w:tabs>
              <w:tab w:val="right" w:leader="dot" w:pos="8296"/>
            </w:tabs>
            <w:spacing w:line="480" w:lineRule="auto"/>
            <w:rPr>
              <w:rFonts w:ascii="宋体" w:eastAsia="宋体" w:hAnsi="宋体"/>
              <w:noProof/>
            </w:rPr>
          </w:pPr>
          <w:hyperlink w:anchor="_Toc77686378" w:history="1">
            <w:r w:rsidRPr="00B94609">
              <w:rPr>
                <w:rStyle w:val="ad"/>
                <w:rFonts w:ascii="宋体" w:eastAsia="宋体" w:hAnsi="宋体"/>
                <w:noProof/>
              </w:rPr>
              <w:t>四、职业岗位面向及职业资格证书</w:t>
            </w:r>
            <w:r w:rsidRPr="00B94609">
              <w:rPr>
                <w:rFonts w:ascii="宋体" w:eastAsia="宋体" w:hAnsi="宋体"/>
                <w:noProof/>
                <w:webHidden/>
              </w:rPr>
              <w:tab/>
            </w:r>
            <w:r w:rsidRPr="00B94609">
              <w:rPr>
                <w:rFonts w:ascii="宋体" w:eastAsia="宋体" w:hAnsi="宋体"/>
                <w:noProof/>
                <w:webHidden/>
              </w:rPr>
              <w:fldChar w:fldCharType="begin"/>
            </w:r>
            <w:r w:rsidRPr="00B94609">
              <w:rPr>
                <w:rFonts w:ascii="宋体" w:eastAsia="宋体" w:hAnsi="宋体"/>
                <w:noProof/>
                <w:webHidden/>
              </w:rPr>
              <w:instrText xml:space="preserve"> PAGEREF _Toc77686378 \h </w:instrText>
            </w:r>
            <w:r w:rsidRPr="00B94609">
              <w:rPr>
                <w:rFonts w:ascii="宋体" w:eastAsia="宋体" w:hAnsi="宋体"/>
                <w:noProof/>
                <w:webHidden/>
              </w:rPr>
            </w:r>
            <w:r w:rsidRPr="00B94609">
              <w:rPr>
                <w:rFonts w:ascii="宋体" w:eastAsia="宋体" w:hAnsi="宋体"/>
                <w:noProof/>
                <w:webHidden/>
              </w:rPr>
              <w:fldChar w:fldCharType="separate"/>
            </w:r>
            <w:r w:rsidR="00580B93">
              <w:rPr>
                <w:rFonts w:ascii="宋体" w:eastAsia="宋体" w:hAnsi="宋体"/>
                <w:noProof/>
                <w:webHidden/>
              </w:rPr>
              <w:t>1</w:t>
            </w:r>
            <w:r w:rsidRPr="00B94609">
              <w:rPr>
                <w:rFonts w:ascii="宋体" w:eastAsia="宋体" w:hAnsi="宋体"/>
                <w:noProof/>
                <w:webHidden/>
              </w:rPr>
              <w:fldChar w:fldCharType="end"/>
            </w:r>
          </w:hyperlink>
        </w:p>
        <w:p w14:paraId="6B3C266E" w14:textId="6EA48718" w:rsidR="00B94609" w:rsidRPr="00B94609" w:rsidRDefault="00B94609" w:rsidP="00B94609">
          <w:pPr>
            <w:pStyle w:val="TOC1"/>
            <w:tabs>
              <w:tab w:val="right" w:leader="dot" w:pos="8296"/>
            </w:tabs>
            <w:spacing w:line="480" w:lineRule="auto"/>
            <w:rPr>
              <w:rFonts w:ascii="宋体" w:eastAsia="宋体" w:hAnsi="宋体"/>
              <w:noProof/>
            </w:rPr>
          </w:pPr>
          <w:hyperlink w:anchor="_Toc77686379" w:history="1">
            <w:r w:rsidRPr="00B94609">
              <w:rPr>
                <w:rStyle w:val="ad"/>
                <w:rFonts w:ascii="宋体" w:eastAsia="宋体" w:hAnsi="宋体"/>
                <w:noProof/>
              </w:rPr>
              <w:t>五、人才规格</w:t>
            </w:r>
            <w:r w:rsidRPr="00B94609">
              <w:rPr>
                <w:rFonts w:ascii="宋体" w:eastAsia="宋体" w:hAnsi="宋体"/>
                <w:noProof/>
                <w:webHidden/>
              </w:rPr>
              <w:tab/>
            </w:r>
            <w:r w:rsidRPr="00B94609">
              <w:rPr>
                <w:rFonts w:ascii="宋体" w:eastAsia="宋体" w:hAnsi="宋体"/>
                <w:noProof/>
                <w:webHidden/>
              </w:rPr>
              <w:fldChar w:fldCharType="begin"/>
            </w:r>
            <w:r w:rsidRPr="00B94609">
              <w:rPr>
                <w:rFonts w:ascii="宋体" w:eastAsia="宋体" w:hAnsi="宋体"/>
                <w:noProof/>
                <w:webHidden/>
              </w:rPr>
              <w:instrText xml:space="preserve"> PAGEREF _Toc77686379 \h </w:instrText>
            </w:r>
            <w:r w:rsidRPr="00B94609">
              <w:rPr>
                <w:rFonts w:ascii="宋体" w:eastAsia="宋体" w:hAnsi="宋体"/>
                <w:noProof/>
                <w:webHidden/>
              </w:rPr>
            </w:r>
            <w:r w:rsidRPr="00B94609">
              <w:rPr>
                <w:rFonts w:ascii="宋体" w:eastAsia="宋体" w:hAnsi="宋体"/>
                <w:noProof/>
                <w:webHidden/>
              </w:rPr>
              <w:fldChar w:fldCharType="separate"/>
            </w:r>
            <w:r w:rsidR="00580B93">
              <w:rPr>
                <w:rFonts w:ascii="宋体" w:eastAsia="宋体" w:hAnsi="宋体"/>
                <w:noProof/>
                <w:webHidden/>
              </w:rPr>
              <w:t>2</w:t>
            </w:r>
            <w:r w:rsidRPr="00B94609">
              <w:rPr>
                <w:rFonts w:ascii="宋体" w:eastAsia="宋体" w:hAnsi="宋体"/>
                <w:noProof/>
                <w:webHidden/>
              </w:rPr>
              <w:fldChar w:fldCharType="end"/>
            </w:r>
          </w:hyperlink>
        </w:p>
        <w:p w14:paraId="7D9B3FE5" w14:textId="732B0E50" w:rsidR="00B94609" w:rsidRPr="00B94609" w:rsidRDefault="00B94609" w:rsidP="00B94609">
          <w:pPr>
            <w:pStyle w:val="TOC1"/>
            <w:tabs>
              <w:tab w:val="right" w:leader="dot" w:pos="8296"/>
            </w:tabs>
            <w:spacing w:line="480" w:lineRule="auto"/>
            <w:rPr>
              <w:rFonts w:ascii="宋体" w:eastAsia="宋体" w:hAnsi="宋体"/>
              <w:noProof/>
            </w:rPr>
          </w:pPr>
          <w:hyperlink w:anchor="_Toc77686380" w:history="1">
            <w:r w:rsidRPr="00B94609">
              <w:rPr>
                <w:rStyle w:val="ad"/>
                <w:rFonts w:ascii="宋体" w:eastAsia="宋体" w:hAnsi="宋体"/>
                <w:noProof/>
              </w:rPr>
              <w:t>六、工作任务与职业能力分析</w:t>
            </w:r>
            <w:r w:rsidRPr="00B94609">
              <w:rPr>
                <w:rFonts w:ascii="宋体" w:eastAsia="宋体" w:hAnsi="宋体"/>
                <w:noProof/>
                <w:webHidden/>
              </w:rPr>
              <w:tab/>
            </w:r>
            <w:r w:rsidRPr="00B94609">
              <w:rPr>
                <w:rFonts w:ascii="宋体" w:eastAsia="宋体" w:hAnsi="宋体"/>
                <w:noProof/>
                <w:webHidden/>
              </w:rPr>
              <w:fldChar w:fldCharType="begin"/>
            </w:r>
            <w:r w:rsidRPr="00B94609">
              <w:rPr>
                <w:rFonts w:ascii="宋体" w:eastAsia="宋体" w:hAnsi="宋体"/>
                <w:noProof/>
                <w:webHidden/>
              </w:rPr>
              <w:instrText xml:space="preserve"> PAGEREF _Toc77686380 \h </w:instrText>
            </w:r>
            <w:r w:rsidRPr="00B94609">
              <w:rPr>
                <w:rFonts w:ascii="宋体" w:eastAsia="宋体" w:hAnsi="宋体"/>
                <w:noProof/>
                <w:webHidden/>
              </w:rPr>
            </w:r>
            <w:r w:rsidRPr="00B94609">
              <w:rPr>
                <w:rFonts w:ascii="宋体" w:eastAsia="宋体" w:hAnsi="宋体"/>
                <w:noProof/>
                <w:webHidden/>
              </w:rPr>
              <w:fldChar w:fldCharType="separate"/>
            </w:r>
            <w:r w:rsidR="00580B93">
              <w:rPr>
                <w:rFonts w:ascii="宋体" w:eastAsia="宋体" w:hAnsi="宋体"/>
                <w:noProof/>
                <w:webHidden/>
              </w:rPr>
              <w:t>3</w:t>
            </w:r>
            <w:r w:rsidRPr="00B94609">
              <w:rPr>
                <w:rFonts w:ascii="宋体" w:eastAsia="宋体" w:hAnsi="宋体"/>
                <w:noProof/>
                <w:webHidden/>
              </w:rPr>
              <w:fldChar w:fldCharType="end"/>
            </w:r>
          </w:hyperlink>
        </w:p>
        <w:p w14:paraId="47EF30CC" w14:textId="4C95BACC" w:rsidR="00B94609" w:rsidRPr="00B94609" w:rsidRDefault="00B94609" w:rsidP="00B94609">
          <w:pPr>
            <w:pStyle w:val="TOC1"/>
            <w:tabs>
              <w:tab w:val="right" w:leader="dot" w:pos="8296"/>
            </w:tabs>
            <w:spacing w:line="480" w:lineRule="auto"/>
            <w:rPr>
              <w:rFonts w:ascii="宋体" w:eastAsia="宋体" w:hAnsi="宋体"/>
              <w:noProof/>
            </w:rPr>
          </w:pPr>
          <w:hyperlink w:anchor="_Toc77686381" w:history="1">
            <w:r w:rsidRPr="00B94609">
              <w:rPr>
                <w:rStyle w:val="ad"/>
                <w:rFonts w:ascii="宋体" w:eastAsia="宋体" w:hAnsi="宋体"/>
                <w:noProof/>
              </w:rPr>
              <w:t>七、人才培养模式</w:t>
            </w:r>
            <w:r w:rsidRPr="00B94609">
              <w:rPr>
                <w:rFonts w:ascii="宋体" w:eastAsia="宋体" w:hAnsi="宋体"/>
                <w:noProof/>
                <w:webHidden/>
              </w:rPr>
              <w:tab/>
            </w:r>
            <w:r w:rsidRPr="00B94609">
              <w:rPr>
                <w:rFonts w:ascii="宋体" w:eastAsia="宋体" w:hAnsi="宋体"/>
                <w:noProof/>
                <w:webHidden/>
              </w:rPr>
              <w:fldChar w:fldCharType="begin"/>
            </w:r>
            <w:r w:rsidRPr="00B94609">
              <w:rPr>
                <w:rFonts w:ascii="宋体" w:eastAsia="宋体" w:hAnsi="宋体"/>
                <w:noProof/>
                <w:webHidden/>
              </w:rPr>
              <w:instrText xml:space="preserve"> PAGEREF _Toc77686381 \h </w:instrText>
            </w:r>
            <w:r w:rsidRPr="00B94609">
              <w:rPr>
                <w:rFonts w:ascii="宋体" w:eastAsia="宋体" w:hAnsi="宋体"/>
                <w:noProof/>
                <w:webHidden/>
              </w:rPr>
            </w:r>
            <w:r w:rsidRPr="00B94609">
              <w:rPr>
                <w:rFonts w:ascii="宋体" w:eastAsia="宋体" w:hAnsi="宋体"/>
                <w:noProof/>
                <w:webHidden/>
              </w:rPr>
              <w:fldChar w:fldCharType="separate"/>
            </w:r>
            <w:r w:rsidR="00580B93">
              <w:rPr>
                <w:rFonts w:ascii="宋体" w:eastAsia="宋体" w:hAnsi="宋体"/>
                <w:noProof/>
                <w:webHidden/>
              </w:rPr>
              <w:t>4</w:t>
            </w:r>
            <w:r w:rsidRPr="00B94609">
              <w:rPr>
                <w:rFonts w:ascii="宋体" w:eastAsia="宋体" w:hAnsi="宋体"/>
                <w:noProof/>
                <w:webHidden/>
              </w:rPr>
              <w:fldChar w:fldCharType="end"/>
            </w:r>
          </w:hyperlink>
        </w:p>
        <w:p w14:paraId="3E2FDEA5" w14:textId="5F553274" w:rsidR="00B94609" w:rsidRPr="00B94609" w:rsidRDefault="00B94609" w:rsidP="00B94609">
          <w:pPr>
            <w:pStyle w:val="TOC1"/>
            <w:tabs>
              <w:tab w:val="right" w:leader="dot" w:pos="8296"/>
            </w:tabs>
            <w:spacing w:line="480" w:lineRule="auto"/>
            <w:rPr>
              <w:rFonts w:ascii="宋体" w:eastAsia="宋体" w:hAnsi="宋体"/>
              <w:noProof/>
            </w:rPr>
          </w:pPr>
          <w:hyperlink w:anchor="_Toc77686382" w:history="1">
            <w:r w:rsidRPr="00B94609">
              <w:rPr>
                <w:rStyle w:val="ad"/>
                <w:rFonts w:ascii="宋体" w:eastAsia="宋体" w:hAnsi="宋体"/>
                <w:noProof/>
              </w:rPr>
              <w:t>八、课程体系设计说明</w:t>
            </w:r>
            <w:r w:rsidRPr="00B94609">
              <w:rPr>
                <w:rFonts w:ascii="宋体" w:eastAsia="宋体" w:hAnsi="宋体"/>
                <w:noProof/>
                <w:webHidden/>
              </w:rPr>
              <w:tab/>
            </w:r>
            <w:r w:rsidRPr="00B94609">
              <w:rPr>
                <w:rFonts w:ascii="宋体" w:eastAsia="宋体" w:hAnsi="宋体"/>
                <w:noProof/>
                <w:webHidden/>
              </w:rPr>
              <w:fldChar w:fldCharType="begin"/>
            </w:r>
            <w:r w:rsidRPr="00B94609">
              <w:rPr>
                <w:rFonts w:ascii="宋体" w:eastAsia="宋体" w:hAnsi="宋体"/>
                <w:noProof/>
                <w:webHidden/>
              </w:rPr>
              <w:instrText xml:space="preserve"> PAGEREF _Toc77686382 \h </w:instrText>
            </w:r>
            <w:r w:rsidRPr="00B94609">
              <w:rPr>
                <w:rFonts w:ascii="宋体" w:eastAsia="宋体" w:hAnsi="宋体"/>
                <w:noProof/>
                <w:webHidden/>
              </w:rPr>
            </w:r>
            <w:r w:rsidRPr="00B94609">
              <w:rPr>
                <w:rFonts w:ascii="宋体" w:eastAsia="宋体" w:hAnsi="宋体"/>
                <w:noProof/>
                <w:webHidden/>
              </w:rPr>
              <w:fldChar w:fldCharType="separate"/>
            </w:r>
            <w:r w:rsidR="00580B93">
              <w:rPr>
                <w:rFonts w:ascii="宋体" w:eastAsia="宋体" w:hAnsi="宋体"/>
                <w:noProof/>
                <w:webHidden/>
              </w:rPr>
              <w:t>4</w:t>
            </w:r>
            <w:r w:rsidRPr="00B94609">
              <w:rPr>
                <w:rFonts w:ascii="宋体" w:eastAsia="宋体" w:hAnsi="宋体"/>
                <w:noProof/>
                <w:webHidden/>
              </w:rPr>
              <w:fldChar w:fldCharType="end"/>
            </w:r>
          </w:hyperlink>
        </w:p>
        <w:p w14:paraId="4D7D464B" w14:textId="0358D659" w:rsidR="00B94609" w:rsidRPr="00B94609" w:rsidRDefault="00B94609" w:rsidP="00B94609">
          <w:pPr>
            <w:pStyle w:val="TOC1"/>
            <w:tabs>
              <w:tab w:val="right" w:leader="dot" w:pos="8296"/>
            </w:tabs>
            <w:spacing w:line="480" w:lineRule="auto"/>
            <w:rPr>
              <w:rFonts w:ascii="宋体" w:eastAsia="宋体" w:hAnsi="宋体"/>
              <w:noProof/>
            </w:rPr>
          </w:pPr>
          <w:hyperlink w:anchor="_Toc77686383" w:history="1">
            <w:r w:rsidRPr="00B94609">
              <w:rPr>
                <w:rStyle w:val="ad"/>
                <w:rFonts w:ascii="宋体" w:eastAsia="宋体" w:hAnsi="宋体"/>
                <w:noProof/>
              </w:rPr>
              <w:t>九、课程设置及基本要求</w:t>
            </w:r>
            <w:r w:rsidRPr="00B94609">
              <w:rPr>
                <w:rFonts w:ascii="宋体" w:eastAsia="宋体" w:hAnsi="宋体"/>
                <w:noProof/>
                <w:webHidden/>
              </w:rPr>
              <w:tab/>
            </w:r>
            <w:r w:rsidRPr="00B94609">
              <w:rPr>
                <w:rFonts w:ascii="宋体" w:eastAsia="宋体" w:hAnsi="宋体"/>
                <w:noProof/>
                <w:webHidden/>
              </w:rPr>
              <w:fldChar w:fldCharType="begin"/>
            </w:r>
            <w:r w:rsidRPr="00B94609">
              <w:rPr>
                <w:rFonts w:ascii="宋体" w:eastAsia="宋体" w:hAnsi="宋体"/>
                <w:noProof/>
                <w:webHidden/>
              </w:rPr>
              <w:instrText xml:space="preserve"> PAGEREF _Toc77686383 \h </w:instrText>
            </w:r>
            <w:r w:rsidRPr="00B94609">
              <w:rPr>
                <w:rFonts w:ascii="宋体" w:eastAsia="宋体" w:hAnsi="宋体"/>
                <w:noProof/>
                <w:webHidden/>
              </w:rPr>
            </w:r>
            <w:r w:rsidRPr="00B94609">
              <w:rPr>
                <w:rFonts w:ascii="宋体" w:eastAsia="宋体" w:hAnsi="宋体"/>
                <w:noProof/>
                <w:webHidden/>
              </w:rPr>
              <w:fldChar w:fldCharType="separate"/>
            </w:r>
            <w:r w:rsidR="00580B93">
              <w:rPr>
                <w:rFonts w:ascii="宋体" w:eastAsia="宋体" w:hAnsi="宋体"/>
                <w:noProof/>
                <w:webHidden/>
              </w:rPr>
              <w:t>5</w:t>
            </w:r>
            <w:r w:rsidRPr="00B94609">
              <w:rPr>
                <w:rFonts w:ascii="宋体" w:eastAsia="宋体" w:hAnsi="宋体"/>
                <w:noProof/>
                <w:webHidden/>
              </w:rPr>
              <w:fldChar w:fldCharType="end"/>
            </w:r>
          </w:hyperlink>
        </w:p>
        <w:p w14:paraId="59FE89BB" w14:textId="2EDDE298" w:rsidR="00B94609" w:rsidRPr="00B94609" w:rsidRDefault="00B94609" w:rsidP="00B94609">
          <w:pPr>
            <w:pStyle w:val="TOC1"/>
            <w:tabs>
              <w:tab w:val="right" w:leader="dot" w:pos="8296"/>
            </w:tabs>
            <w:spacing w:line="480" w:lineRule="auto"/>
            <w:rPr>
              <w:rFonts w:ascii="宋体" w:eastAsia="宋体" w:hAnsi="宋体"/>
              <w:noProof/>
            </w:rPr>
          </w:pPr>
          <w:hyperlink w:anchor="_Toc77686384" w:history="1">
            <w:r w:rsidRPr="00B94609">
              <w:rPr>
                <w:rStyle w:val="ad"/>
                <w:rFonts w:ascii="宋体" w:eastAsia="宋体" w:hAnsi="宋体"/>
                <w:noProof/>
              </w:rPr>
              <w:t>十、教学活动时间分配表（周）</w:t>
            </w:r>
            <w:r w:rsidRPr="00B94609">
              <w:rPr>
                <w:rFonts w:ascii="宋体" w:eastAsia="宋体" w:hAnsi="宋体"/>
                <w:noProof/>
                <w:webHidden/>
              </w:rPr>
              <w:tab/>
            </w:r>
            <w:r w:rsidRPr="00B94609">
              <w:rPr>
                <w:rFonts w:ascii="宋体" w:eastAsia="宋体" w:hAnsi="宋体"/>
                <w:noProof/>
                <w:webHidden/>
              </w:rPr>
              <w:fldChar w:fldCharType="begin"/>
            </w:r>
            <w:r w:rsidRPr="00B94609">
              <w:rPr>
                <w:rFonts w:ascii="宋体" w:eastAsia="宋体" w:hAnsi="宋体"/>
                <w:noProof/>
                <w:webHidden/>
              </w:rPr>
              <w:instrText xml:space="preserve"> PAGEREF _Toc77686384 \h </w:instrText>
            </w:r>
            <w:r w:rsidRPr="00B94609">
              <w:rPr>
                <w:rFonts w:ascii="宋体" w:eastAsia="宋体" w:hAnsi="宋体"/>
                <w:noProof/>
                <w:webHidden/>
              </w:rPr>
            </w:r>
            <w:r w:rsidRPr="00B94609">
              <w:rPr>
                <w:rFonts w:ascii="宋体" w:eastAsia="宋体" w:hAnsi="宋体"/>
                <w:noProof/>
                <w:webHidden/>
              </w:rPr>
              <w:fldChar w:fldCharType="separate"/>
            </w:r>
            <w:r w:rsidR="00580B93">
              <w:rPr>
                <w:rFonts w:ascii="宋体" w:eastAsia="宋体" w:hAnsi="宋体"/>
                <w:noProof/>
                <w:webHidden/>
              </w:rPr>
              <w:t>13</w:t>
            </w:r>
            <w:r w:rsidRPr="00B94609">
              <w:rPr>
                <w:rFonts w:ascii="宋体" w:eastAsia="宋体" w:hAnsi="宋体"/>
                <w:noProof/>
                <w:webHidden/>
              </w:rPr>
              <w:fldChar w:fldCharType="end"/>
            </w:r>
          </w:hyperlink>
        </w:p>
        <w:p w14:paraId="14F6A6A6" w14:textId="762BAE58" w:rsidR="00B94609" w:rsidRPr="00B94609" w:rsidRDefault="00B94609" w:rsidP="00B94609">
          <w:pPr>
            <w:pStyle w:val="TOC1"/>
            <w:tabs>
              <w:tab w:val="right" w:leader="dot" w:pos="8296"/>
            </w:tabs>
            <w:spacing w:line="480" w:lineRule="auto"/>
            <w:rPr>
              <w:rFonts w:ascii="宋体" w:eastAsia="宋体" w:hAnsi="宋体"/>
              <w:noProof/>
            </w:rPr>
          </w:pPr>
          <w:hyperlink w:anchor="_Toc77686385" w:history="1">
            <w:r w:rsidRPr="00B94609">
              <w:rPr>
                <w:rStyle w:val="ad"/>
                <w:rFonts w:ascii="宋体" w:eastAsia="宋体" w:hAnsi="宋体"/>
                <w:noProof/>
              </w:rPr>
              <w:t>十一、课时分配表</w:t>
            </w:r>
            <w:r w:rsidRPr="00B94609">
              <w:rPr>
                <w:rFonts w:ascii="宋体" w:eastAsia="宋体" w:hAnsi="宋体"/>
                <w:noProof/>
                <w:webHidden/>
              </w:rPr>
              <w:tab/>
            </w:r>
            <w:r w:rsidRPr="00B94609">
              <w:rPr>
                <w:rFonts w:ascii="宋体" w:eastAsia="宋体" w:hAnsi="宋体"/>
                <w:noProof/>
                <w:webHidden/>
              </w:rPr>
              <w:fldChar w:fldCharType="begin"/>
            </w:r>
            <w:r w:rsidRPr="00B94609">
              <w:rPr>
                <w:rFonts w:ascii="宋体" w:eastAsia="宋体" w:hAnsi="宋体"/>
                <w:noProof/>
                <w:webHidden/>
              </w:rPr>
              <w:instrText xml:space="preserve"> PAGEREF _Toc77686385 \h </w:instrText>
            </w:r>
            <w:r w:rsidRPr="00B94609">
              <w:rPr>
                <w:rFonts w:ascii="宋体" w:eastAsia="宋体" w:hAnsi="宋体"/>
                <w:noProof/>
                <w:webHidden/>
              </w:rPr>
            </w:r>
            <w:r w:rsidRPr="00B94609">
              <w:rPr>
                <w:rFonts w:ascii="宋体" w:eastAsia="宋体" w:hAnsi="宋体"/>
                <w:noProof/>
                <w:webHidden/>
              </w:rPr>
              <w:fldChar w:fldCharType="separate"/>
            </w:r>
            <w:r w:rsidR="00580B93">
              <w:rPr>
                <w:rFonts w:ascii="宋体" w:eastAsia="宋体" w:hAnsi="宋体"/>
                <w:noProof/>
                <w:webHidden/>
              </w:rPr>
              <w:t>14</w:t>
            </w:r>
            <w:r w:rsidRPr="00B94609">
              <w:rPr>
                <w:rFonts w:ascii="宋体" w:eastAsia="宋体" w:hAnsi="宋体"/>
                <w:noProof/>
                <w:webHidden/>
              </w:rPr>
              <w:fldChar w:fldCharType="end"/>
            </w:r>
          </w:hyperlink>
        </w:p>
        <w:p w14:paraId="5563EE5E" w14:textId="2E4AD0D2" w:rsidR="00B94609" w:rsidRPr="00B94609" w:rsidRDefault="00B94609" w:rsidP="00B94609">
          <w:pPr>
            <w:pStyle w:val="TOC1"/>
            <w:tabs>
              <w:tab w:val="right" w:leader="dot" w:pos="8296"/>
            </w:tabs>
            <w:spacing w:line="480" w:lineRule="auto"/>
            <w:rPr>
              <w:rFonts w:ascii="宋体" w:eastAsia="宋体" w:hAnsi="宋体"/>
              <w:noProof/>
            </w:rPr>
          </w:pPr>
          <w:hyperlink w:anchor="_Toc77686386" w:history="1">
            <w:r w:rsidRPr="00B94609">
              <w:rPr>
                <w:rStyle w:val="ad"/>
                <w:rFonts w:ascii="宋体" w:eastAsia="宋体" w:hAnsi="宋体"/>
                <w:noProof/>
              </w:rPr>
              <w:t>十二、“3+2”中高职衔接航空服务民航运输专业教学计划进程表</w:t>
            </w:r>
            <w:r w:rsidRPr="00B94609">
              <w:rPr>
                <w:rFonts w:ascii="宋体" w:eastAsia="宋体" w:hAnsi="宋体"/>
                <w:noProof/>
                <w:webHidden/>
              </w:rPr>
              <w:tab/>
            </w:r>
            <w:r w:rsidRPr="00B94609">
              <w:rPr>
                <w:rFonts w:ascii="宋体" w:eastAsia="宋体" w:hAnsi="宋体"/>
                <w:noProof/>
                <w:webHidden/>
              </w:rPr>
              <w:fldChar w:fldCharType="begin"/>
            </w:r>
            <w:r w:rsidRPr="00B94609">
              <w:rPr>
                <w:rFonts w:ascii="宋体" w:eastAsia="宋体" w:hAnsi="宋体"/>
                <w:noProof/>
                <w:webHidden/>
              </w:rPr>
              <w:instrText xml:space="preserve"> PAGEREF _Toc77686386 \h </w:instrText>
            </w:r>
            <w:r w:rsidRPr="00B94609">
              <w:rPr>
                <w:rFonts w:ascii="宋体" w:eastAsia="宋体" w:hAnsi="宋体"/>
                <w:noProof/>
                <w:webHidden/>
              </w:rPr>
            </w:r>
            <w:r w:rsidRPr="00B94609">
              <w:rPr>
                <w:rFonts w:ascii="宋体" w:eastAsia="宋体" w:hAnsi="宋体"/>
                <w:noProof/>
                <w:webHidden/>
              </w:rPr>
              <w:fldChar w:fldCharType="separate"/>
            </w:r>
            <w:r w:rsidR="00580B93">
              <w:rPr>
                <w:rFonts w:ascii="宋体" w:eastAsia="宋体" w:hAnsi="宋体"/>
                <w:noProof/>
                <w:webHidden/>
              </w:rPr>
              <w:t>14</w:t>
            </w:r>
            <w:r w:rsidRPr="00B94609">
              <w:rPr>
                <w:rFonts w:ascii="宋体" w:eastAsia="宋体" w:hAnsi="宋体"/>
                <w:noProof/>
                <w:webHidden/>
              </w:rPr>
              <w:fldChar w:fldCharType="end"/>
            </w:r>
          </w:hyperlink>
        </w:p>
        <w:p w14:paraId="75BC7199" w14:textId="52B33D03" w:rsidR="00B94609" w:rsidRPr="00B94609" w:rsidRDefault="00B94609" w:rsidP="00B94609">
          <w:pPr>
            <w:pStyle w:val="TOC1"/>
            <w:tabs>
              <w:tab w:val="right" w:leader="dot" w:pos="8296"/>
            </w:tabs>
            <w:spacing w:line="480" w:lineRule="auto"/>
            <w:rPr>
              <w:rFonts w:ascii="宋体" w:eastAsia="宋体" w:hAnsi="宋体"/>
              <w:noProof/>
            </w:rPr>
          </w:pPr>
          <w:hyperlink w:anchor="_Toc77686387" w:history="1">
            <w:r w:rsidRPr="00B94609">
              <w:rPr>
                <w:rStyle w:val="ad"/>
                <w:rFonts w:ascii="宋体" w:eastAsia="宋体" w:hAnsi="宋体"/>
                <w:noProof/>
              </w:rPr>
              <w:t>十三、实施保障</w:t>
            </w:r>
            <w:r w:rsidRPr="00B94609">
              <w:rPr>
                <w:rFonts w:ascii="宋体" w:eastAsia="宋体" w:hAnsi="宋体"/>
                <w:noProof/>
                <w:webHidden/>
              </w:rPr>
              <w:tab/>
            </w:r>
            <w:r w:rsidRPr="00B94609">
              <w:rPr>
                <w:rFonts w:ascii="宋体" w:eastAsia="宋体" w:hAnsi="宋体"/>
                <w:noProof/>
                <w:webHidden/>
              </w:rPr>
              <w:fldChar w:fldCharType="begin"/>
            </w:r>
            <w:r w:rsidRPr="00B94609">
              <w:rPr>
                <w:rFonts w:ascii="宋体" w:eastAsia="宋体" w:hAnsi="宋体"/>
                <w:noProof/>
                <w:webHidden/>
              </w:rPr>
              <w:instrText xml:space="preserve"> PAGEREF _Toc77686387 \h </w:instrText>
            </w:r>
            <w:r w:rsidRPr="00B94609">
              <w:rPr>
                <w:rFonts w:ascii="宋体" w:eastAsia="宋体" w:hAnsi="宋体"/>
                <w:noProof/>
                <w:webHidden/>
              </w:rPr>
            </w:r>
            <w:r w:rsidRPr="00B94609">
              <w:rPr>
                <w:rFonts w:ascii="宋体" w:eastAsia="宋体" w:hAnsi="宋体"/>
                <w:noProof/>
                <w:webHidden/>
              </w:rPr>
              <w:fldChar w:fldCharType="separate"/>
            </w:r>
            <w:r w:rsidR="00580B93">
              <w:rPr>
                <w:rFonts w:ascii="宋体" w:eastAsia="宋体" w:hAnsi="宋体"/>
                <w:noProof/>
                <w:webHidden/>
              </w:rPr>
              <w:t>22</w:t>
            </w:r>
            <w:r w:rsidRPr="00B94609">
              <w:rPr>
                <w:rFonts w:ascii="宋体" w:eastAsia="宋体" w:hAnsi="宋体"/>
                <w:noProof/>
                <w:webHidden/>
              </w:rPr>
              <w:fldChar w:fldCharType="end"/>
            </w:r>
          </w:hyperlink>
        </w:p>
        <w:p w14:paraId="595EF889" w14:textId="30A8FF42" w:rsidR="00B94609" w:rsidRPr="00B94609" w:rsidRDefault="00B94609" w:rsidP="00B94609">
          <w:pPr>
            <w:pStyle w:val="TOC1"/>
            <w:tabs>
              <w:tab w:val="right" w:leader="dot" w:pos="8296"/>
            </w:tabs>
            <w:spacing w:line="480" w:lineRule="auto"/>
            <w:rPr>
              <w:rFonts w:ascii="宋体" w:eastAsia="宋体" w:hAnsi="宋体"/>
              <w:noProof/>
            </w:rPr>
          </w:pPr>
          <w:hyperlink w:anchor="_Toc77686388" w:history="1">
            <w:r w:rsidRPr="00B94609">
              <w:rPr>
                <w:rStyle w:val="ad"/>
                <w:rFonts w:ascii="宋体" w:eastAsia="宋体" w:hAnsi="宋体"/>
                <w:noProof/>
              </w:rPr>
              <w:t>十四、毕业要求</w:t>
            </w:r>
            <w:r w:rsidRPr="00B94609">
              <w:rPr>
                <w:rFonts w:ascii="宋体" w:eastAsia="宋体" w:hAnsi="宋体"/>
                <w:noProof/>
                <w:webHidden/>
              </w:rPr>
              <w:tab/>
            </w:r>
            <w:r w:rsidRPr="00B94609">
              <w:rPr>
                <w:rFonts w:ascii="宋体" w:eastAsia="宋体" w:hAnsi="宋体"/>
                <w:noProof/>
                <w:webHidden/>
              </w:rPr>
              <w:fldChar w:fldCharType="begin"/>
            </w:r>
            <w:r w:rsidRPr="00B94609">
              <w:rPr>
                <w:rFonts w:ascii="宋体" w:eastAsia="宋体" w:hAnsi="宋体"/>
                <w:noProof/>
                <w:webHidden/>
              </w:rPr>
              <w:instrText xml:space="preserve"> PAGEREF _Toc77686388 \h </w:instrText>
            </w:r>
            <w:r w:rsidRPr="00B94609">
              <w:rPr>
                <w:rFonts w:ascii="宋体" w:eastAsia="宋体" w:hAnsi="宋体"/>
                <w:noProof/>
                <w:webHidden/>
              </w:rPr>
            </w:r>
            <w:r w:rsidRPr="00B94609">
              <w:rPr>
                <w:rFonts w:ascii="宋体" w:eastAsia="宋体" w:hAnsi="宋体"/>
                <w:noProof/>
                <w:webHidden/>
              </w:rPr>
              <w:fldChar w:fldCharType="separate"/>
            </w:r>
            <w:r w:rsidR="00580B93">
              <w:rPr>
                <w:rFonts w:ascii="宋体" w:eastAsia="宋体" w:hAnsi="宋体"/>
                <w:noProof/>
                <w:webHidden/>
              </w:rPr>
              <w:t>26</w:t>
            </w:r>
            <w:r w:rsidRPr="00B94609">
              <w:rPr>
                <w:rFonts w:ascii="宋体" w:eastAsia="宋体" w:hAnsi="宋体"/>
                <w:noProof/>
                <w:webHidden/>
              </w:rPr>
              <w:fldChar w:fldCharType="end"/>
            </w:r>
          </w:hyperlink>
        </w:p>
        <w:p w14:paraId="22BE050D" w14:textId="2B7186A6" w:rsidR="00503A97" w:rsidRPr="00503A97" w:rsidRDefault="00503A97" w:rsidP="00B94609">
          <w:pPr>
            <w:spacing w:line="480" w:lineRule="auto"/>
            <w:rPr>
              <w:rFonts w:ascii="宋体" w:eastAsia="宋体" w:hAnsi="宋体"/>
              <w:sz w:val="28"/>
              <w:szCs w:val="28"/>
            </w:rPr>
          </w:pPr>
          <w:r w:rsidRPr="00B94609">
            <w:rPr>
              <w:rFonts w:ascii="宋体" w:eastAsia="宋体" w:hAnsi="宋体"/>
              <w:b/>
              <w:bCs/>
              <w:sz w:val="28"/>
              <w:szCs w:val="28"/>
              <w:lang w:val="zh-CN"/>
            </w:rPr>
            <w:fldChar w:fldCharType="end"/>
          </w:r>
        </w:p>
      </w:sdtContent>
    </w:sdt>
    <w:p w14:paraId="3AAD1D12" w14:textId="77777777" w:rsidR="00503A97" w:rsidRDefault="00503A97" w:rsidP="00BC290A">
      <w:pPr>
        <w:pStyle w:val="11"/>
        <w:ind w:firstLineChars="200" w:firstLine="530"/>
        <w:sectPr w:rsidR="00503A97" w:rsidSect="005511A4">
          <w:footerReference w:type="default" r:id="rId8"/>
          <w:footerReference w:type="first" r:id="rId9"/>
          <w:pgSz w:w="11906" w:h="16838"/>
          <w:pgMar w:top="1440" w:right="1800" w:bottom="1440" w:left="1800" w:header="851" w:footer="992" w:gutter="0"/>
          <w:pgNumType w:start="0"/>
          <w:cols w:space="425"/>
          <w:titlePg/>
          <w:docGrid w:type="lines" w:linePitch="312"/>
        </w:sectPr>
      </w:pPr>
    </w:p>
    <w:p w14:paraId="5BC7663F" w14:textId="2E54A535" w:rsidR="00BC290A" w:rsidRPr="00B94609" w:rsidRDefault="00BC290A" w:rsidP="00B94609">
      <w:pPr>
        <w:pStyle w:val="ae"/>
        <w:spacing w:before="0" w:after="0" w:line="360" w:lineRule="auto"/>
        <w:rPr>
          <w:rFonts w:ascii="宋体" w:eastAsia="宋体" w:hAnsi="宋体"/>
        </w:rPr>
      </w:pPr>
      <w:bookmarkStart w:id="0" w:name="_Toc77686375"/>
      <w:r w:rsidRPr="00B94609">
        <w:rPr>
          <w:rFonts w:ascii="宋体" w:eastAsia="宋体" w:hAnsi="宋体" w:hint="eastAsia"/>
        </w:rPr>
        <w:lastRenderedPageBreak/>
        <w:t>一</w:t>
      </w:r>
      <w:r w:rsidR="00B94609">
        <w:rPr>
          <w:rFonts w:ascii="宋体" w:eastAsia="宋体" w:hAnsi="宋体" w:hint="eastAsia"/>
        </w:rPr>
        <w:t>、</w:t>
      </w:r>
      <w:r w:rsidR="005F750A" w:rsidRPr="00B94609">
        <w:rPr>
          <w:rFonts w:ascii="宋体" w:eastAsia="宋体" w:hAnsi="宋体" w:hint="eastAsia"/>
        </w:rPr>
        <w:t>专业名称</w:t>
      </w:r>
      <w:r w:rsidR="00D74CE6" w:rsidRPr="00B94609">
        <w:rPr>
          <w:rFonts w:ascii="宋体" w:eastAsia="宋体" w:hAnsi="宋体" w:hint="eastAsia"/>
        </w:rPr>
        <w:t>及代码</w:t>
      </w:r>
      <w:bookmarkEnd w:id="0"/>
    </w:p>
    <w:p w14:paraId="6FF9C941" w14:textId="77777777" w:rsidR="00BC290A" w:rsidRDefault="001056B2" w:rsidP="00503A97">
      <w:pPr>
        <w:spacing w:line="360" w:lineRule="auto"/>
        <w:ind w:firstLineChars="200" w:firstLine="448"/>
        <w:rPr>
          <w:rFonts w:asciiTheme="minorEastAsia" w:hAnsiTheme="minorEastAsia" w:cs="楷体_GB2312"/>
          <w:b/>
          <w:bCs/>
          <w:color w:val="000000"/>
          <w:spacing w:val="-8"/>
          <w:sz w:val="28"/>
          <w:szCs w:val="28"/>
        </w:rPr>
      </w:pPr>
      <w:r w:rsidRPr="00BC290A">
        <w:rPr>
          <w:rFonts w:asciiTheme="minorEastAsia" w:hAnsiTheme="minorEastAsia" w:cs="楷体_GB2312" w:hint="eastAsia"/>
          <w:color w:val="000000"/>
          <w:spacing w:val="-8"/>
          <w:sz w:val="24"/>
          <w:szCs w:val="24"/>
        </w:rPr>
        <w:t>中</w:t>
      </w:r>
      <w:proofErr w:type="gramStart"/>
      <w:r w:rsidRPr="00BC290A">
        <w:rPr>
          <w:rFonts w:asciiTheme="minorEastAsia" w:hAnsiTheme="minorEastAsia" w:cs="楷体_GB2312" w:hint="eastAsia"/>
          <w:color w:val="000000"/>
          <w:spacing w:val="-8"/>
          <w:sz w:val="24"/>
          <w:szCs w:val="24"/>
        </w:rPr>
        <w:t>职专业</w:t>
      </w:r>
      <w:proofErr w:type="gramEnd"/>
      <w:r w:rsidRPr="00BC290A">
        <w:rPr>
          <w:rFonts w:asciiTheme="minorEastAsia" w:hAnsiTheme="minorEastAsia" w:cs="楷体_GB2312" w:hint="eastAsia"/>
          <w:color w:val="000000"/>
          <w:spacing w:val="-8"/>
          <w:sz w:val="24"/>
          <w:szCs w:val="24"/>
        </w:rPr>
        <w:t>名称：航空服务</w:t>
      </w:r>
      <w:r w:rsidR="00BE54F1" w:rsidRPr="00BC290A">
        <w:rPr>
          <w:rFonts w:asciiTheme="minorEastAsia" w:hAnsiTheme="minorEastAsia" w:cs="楷体_GB2312" w:hint="eastAsia"/>
          <w:color w:val="000000"/>
          <w:spacing w:val="-8"/>
          <w:sz w:val="24"/>
          <w:szCs w:val="24"/>
        </w:rPr>
        <w:t>（专业代码：082300）</w:t>
      </w:r>
    </w:p>
    <w:p w14:paraId="05CDB7B6" w14:textId="4DDB452E" w:rsidR="009A77FE" w:rsidRPr="00BC290A" w:rsidRDefault="001056B2" w:rsidP="00503A97">
      <w:pPr>
        <w:spacing w:line="360" w:lineRule="auto"/>
        <w:ind w:firstLineChars="200" w:firstLine="448"/>
        <w:rPr>
          <w:rFonts w:asciiTheme="minorEastAsia" w:hAnsiTheme="minorEastAsia" w:cs="楷体_GB2312"/>
          <w:b/>
          <w:bCs/>
          <w:color w:val="000000"/>
          <w:spacing w:val="-8"/>
          <w:sz w:val="28"/>
          <w:szCs w:val="28"/>
        </w:rPr>
      </w:pPr>
      <w:r w:rsidRPr="00FF6BB5">
        <w:rPr>
          <w:rFonts w:asciiTheme="minorEastAsia" w:hAnsiTheme="minorEastAsia" w:cs="楷体_GB2312" w:hint="eastAsia"/>
          <w:color w:val="000000"/>
          <w:spacing w:val="-8"/>
          <w:sz w:val="24"/>
          <w:szCs w:val="24"/>
        </w:rPr>
        <w:t>高职专业名称：空中乘务</w:t>
      </w:r>
    </w:p>
    <w:p w14:paraId="400D7A96" w14:textId="6F57946D" w:rsidR="003360C7" w:rsidRPr="00B94609" w:rsidRDefault="00BC290A" w:rsidP="00B94609">
      <w:pPr>
        <w:pStyle w:val="ae"/>
        <w:spacing w:before="0" w:after="0" w:line="360" w:lineRule="auto"/>
        <w:rPr>
          <w:rFonts w:ascii="宋体" w:eastAsia="宋体" w:hAnsi="宋体"/>
        </w:rPr>
      </w:pPr>
      <w:bookmarkStart w:id="1" w:name="_Toc77686376"/>
      <w:r w:rsidRPr="00B94609">
        <w:rPr>
          <w:rFonts w:ascii="宋体" w:eastAsia="宋体" w:hAnsi="宋体" w:hint="eastAsia"/>
        </w:rPr>
        <w:t>二</w:t>
      </w:r>
      <w:r w:rsidR="00B94609">
        <w:rPr>
          <w:rFonts w:ascii="宋体" w:eastAsia="宋体" w:hAnsi="宋体" w:hint="eastAsia"/>
        </w:rPr>
        <w:t>、</w:t>
      </w:r>
      <w:r w:rsidR="003360C7" w:rsidRPr="00B94609">
        <w:rPr>
          <w:rFonts w:ascii="宋体" w:eastAsia="宋体" w:hAnsi="宋体" w:hint="eastAsia"/>
        </w:rPr>
        <w:t>招生对象</w:t>
      </w:r>
      <w:r w:rsidR="00D74CE6" w:rsidRPr="00B94609">
        <w:rPr>
          <w:rFonts w:ascii="宋体" w:eastAsia="宋体" w:hAnsi="宋体" w:hint="eastAsia"/>
        </w:rPr>
        <w:t>、</w:t>
      </w:r>
      <w:r w:rsidR="003360C7" w:rsidRPr="00B94609">
        <w:rPr>
          <w:rFonts w:ascii="宋体" w:eastAsia="宋体" w:hAnsi="宋体" w:hint="eastAsia"/>
        </w:rPr>
        <w:t>学制</w:t>
      </w:r>
      <w:r w:rsidR="00D74CE6" w:rsidRPr="00B94609">
        <w:rPr>
          <w:rFonts w:ascii="宋体" w:eastAsia="宋体" w:hAnsi="宋体" w:hint="eastAsia"/>
        </w:rPr>
        <w:t>及入学要求</w:t>
      </w:r>
      <w:bookmarkEnd w:id="1"/>
    </w:p>
    <w:p w14:paraId="6024B28B" w14:textId="5FFC65D9" w:rsidR="003360C7" w:rsidRPr="00DE3568" w:rsidRDefault="003360C7" w:rsidP="00BC290A">
      <w:pPr>
        <w:spacing w:line="440" w:lineRule="exact"/>
        <w:ind w:firstLineChars="200" w:firstLine="450"/>
        <w:rPr>
          <w:rFonts w:asciiTheme="minorEastAsia" w:hAnsiTheme="minorEastAsia" w:cs="楷体_GB2312"/>
          <w:b/>
          <w:bCs/>
          <w:color w:val="000000"/>
          <w:spacing w:val="-8"/>
          <w:sz w:val="24"/>
          <w:szCs w:val="24"/>
        </w:rPr>
      </w:pPr>
      <w:r w:rsidRPr="00DE3568">
        <w:rPr>
          <w:rFonts w:asciiTheme="minorEastAsia" w:hAnsiTheme="minorEastAsia" w:cs="楷体_GB2312"/>
          <w:b/>
          <w:bCs/>
          <w:color w:val="000000"/>
          <w:spacing w:val="-8"/>
          <w:sz w:val="24"/>
          <w:szCs w:val="24"/>
        </w:rPr>
        <w:t>1</w:t>
      </w:r>
      <w:r w:rsidR="00BC290A" w:rsidRPr="00DE3568">
        <w:rPr>
          <w:rFonts w:asciiTheme="minorEastAsia" w:hAnsiTheme="minorEastAsia" w:cs="楷体_GB2312" w:hint="eastAsia"/>
          <w:b/>
          <w:bCs/>
          <w:color w:val="000000"/>
          <w:spacing w:val="-8"/>
          <w:sz w:val="24"/>
          <w:szCs w:val="24"/>
        </w:rPr>
        <w:t>.</w:t>
      </w:r>
      <w:r w:rsidRPr="00DE3568">
        <w:rPr>
          <w:rFonts w:asciiTheme="minorEastAsia" w:hAnsiTheme="minorEastAsia" w:cs="楷体_GB2312" w:hint="eastAsia"/>
          <w:b/>
          <w:bCs/>
          <w:color w:val="000000"/>
          <w:spacing w:val="-8"/>
          <w:sz w:val="24"/>
          <w:szCs w:val="24"/>
        </w:rPr>
        <w:t>招生对象</w:t>
      </w:r>
    </w:p>
    <w:p w14:paraId="7A296640" w14:textId="77777777" w:rsidR="00BC290A" w:rsidRDefault="001056B2" w:rsidP="00BC290A">
      <w:pPr>
        <w:spacing w:line="360" w:lineRule="auto"/>
        <w:ind w:left="1" w:firstLineChars="200" w:firstLine="448"/>
        <w:rPr>
          <w:rFonts w:asciiTheme="minorEastAsia" w:hAnsiTheme="minorEastAsia" w:cs="楷体_GB2312"/>
          <w:color w:val="000000"/>
          <w:spacing w:val="-8"/>
          <w:sz w:val="24"/>
          <w:szCs w:val="24"/>
        </w:rPr>
      </w:pPr>
      <w:r w:rsidRPr="00FF6BB5">
        <w:rPr>
          <w:rFonts w:asciiTheme="minorEastAsia" w:hAnsiTheme="minorEastAsia" w:cs="楷体_GB2312" w:hint="eastAsia"/>
          <w:color w:val="000000"/>
          <w:spacing w:val="-8"/>
          <w:sz w:val="24"/>
          <w:szCs w:val="24"/>
        </w:rPr>
        <w:t>初中毕业生或同等学历者</w:t>
      </w:r>
      <w:r w:rsidR="003360C7" w:rsidRPr="00FF6BB5">
        <w:rPr>
          <w:rFonts w:asciiTheme="minorEastAsia" w:hAnsiTheme="minorEastAsia" w:cs="楷体_GB2312" w:hint="eastAsia"/>
          <w:color w:val="000000"/>
          <w:spacing w:val="-8"/>
          <w:sz w:val="24"/>
          <w:szCs w:val="24"/>
        </w:rPr>
        <w:t>。</w:t>
      </w:r>
    </w:p>
    <w:p w14:paraId="5AA852CA" w14:textId="692237E9" w:rsidR="003360C7" w:rsidRPr="00DE3568" w:rsidRDefault="003360C7" w:rsidP="00BC290A">
      <w:pPr>
        <w:spacing w:line="440" w:lineRule="exact"/>
        <w:ind w:firstLineChars="200" w:firstLine="450"/>
        <w:rPr>
          <w:rFonts w:asciiTheme="minorEastAsia" w:hAnsiTheme="minorEastAsia" w:cs="楷体_GB2312"/>
          <w:b/>
          <w:bCs/>
          <w:color w:val="000000"/>
          <w:spacing w:val="-8"/>
          <w:sz w:val="24"/>
          <w:szCs w:val="24"/>
        </w:rPr>
      </w:pPr>
      <w:r w:rsidRPr="00DE3568">
        <w:rPr>
          <w:rFonts w:asciiTheme="minorEastAsia" w:hAnsiTheme="minorEastAsia" w:cs="楷体_GB2312"/>
          <w:b/>
          <w:bCs/>
          <w:color w:val="000000"/>
          <w:spacing w:val="-8"/>
          <w:sz w:val="24"/>
          <w:szCs w:val="24"/>
        </w:rPr>
        <w:t>2</w:t>
      </w:r>
      <w:r w:rsidR="00BC290A" w:rsidRPr="00DE3568">
        <w:rPr>
          <w:rFonts w:asciiTheme="minorEastAsia" w:hAnsiTheme="minorEastAsia" w:cs="楷体_GB2312" w:hint="eastAsia"/>
          <w:b/>
          <w:bCs/>
          <w:color w:val="000000"/>
          <w:spacing w:val="-8"/>
          <w:sz w:val="24"/>
          <w:szCs w:val="24"/>
        </w:rPr>
        <w:t>.</w:t>
      </w:r>
      <w:r w:rsidRPr="00DE3568">
        <w:rPr>
          <w:rFonts w:asciiTheme="minorEastAsia" w:hAnsiTheme="minorEastAsia" w:cs="楷体_GB2312" w:hint="eastAsia"/>
          <w:b/>
          <w:bCs/>
          <w:color w:val="000000"/>
          <w:spacing w:val="-8"/>
          <w:sz w:val="24"/>
          <w:szCs w:val="24"/>
        </w:rPr>
        <w:t>学制</w:t>
      </w:r>
    </w:p>
    <w:p w14:paraId="263F5990" w14:textId="77777777" w:rsidR="00BC290A" w:rsidRDefault="001056B2" w:rsidP="00BC290A">
      <w:pPr>
        <w:spacing w:line="360" w:lineRule="auto"/>
        <w:ind w:left="1" w:firstLineChars="200" w:firstLine="448"/>
        <w:rPr>
          <w:rFonts w:asciiTheme="minorEastAsia" w:hAnsiTheme="minorEastAsia" w:cs="楷体_GB2312"/>
          <w:color w:val="000000"/>
          <w:spacing w:val="-8"/>
          <w:sz w:val="24"/>
          <w:szCs w:val="24"/>
        </w:rPr>
      </w:pPr>
      <w:r w:rsidRPr="00FF6BB5">
        <w:rPr>
          <w:rFonts w:asciiTheme="minorEastAsia" w:hAnsiTheme="minorEastAsia" w:cs="楷体_GB2312" w:hint="eastAsia"/>
          <w:color w:val="000000"/>
          <w:spacing w:val="-8"/>
          <w:sz w:val="24"/>
          <w:szCs w:val="24"/>
        </w:rPr>
        <w:t>五年（中职3年，高职2年）</w:t>
      </w:r>
    </w:p>
    <w:p w14:paraId="02B56E3E" w14:textId="6FFA654D" w:rsidR="00D74CE6" w:rsidRPr="00DE3568" w:rsidRDefault="00D74CE6" w:rsidP="00BC290A">
      <w:pPr>
        <w:spacing w:line="440" w:lineRule="exact"/>
        <w:ind w:firstLineChars="200" w:firstLine="450"/>
        <w:rPr>
          <w:rFonts w:asciiTheme="minorEastAsia" w:hAnsiTheme="minorEastAsia" w:cs="楷体_GB2312"/>
          <w:b/>
          <w:bCs/>
          <w:color w:val="000000"/>
          <w:spacing w:val="-8"/>
          <w:sz w:val="24"/>
          <w:szCs w:val="24"/>
        </w:rPr>
      </w:pPr>
      <w:r w:rsidRPr="00DE3568">
        <w:rPr>
          <w:rFonts w:asciiTheme="minorEastAsia" w:hAnsiTheme="minorEastAsia" w:cs="楷体_GB2312" w:hint="eastAsia"/>
          <w:b/>
          <w:bCs/>
          <w:color w:val="000000"/>
          <w:spacing w:val="-8"/>
          <w:sz w:val="24"/>
          <w:szCs w:val="24"/>
        </w:rPr>
        <w:t>3</w:t>
      </w:r>
      <w:r w:rsidR="00BC290A" w:rsidRPr="00DE3568">
        <w:rPr>
          <w:rFonts w:asciiTheme="minorEastAsia" w:hAnsiTheme="minorEastAsia" w:cs="楷体_GB2312" w:hint="eastAsia"/>
          <w:b/>
          <w:bCs/>
          <w:color w:val="000000"/>
          <w:spacing w:val="-8"/>
          <w:sz w:val="24"/>
          <w:szCs w:val="24"/>
        </w:rPr>
        <w:t>.</w:t>
      </w:r>
      <w:r w:rsidRPr="00DE3568">
        <w:rPr>
          <w:rFonts w:asciiTheme="minorEastAsia" w:hAnsiTheme="minorEastAsia" w:cs="楷体_GB2312" w:hint="eastAsia"/>
          <w:b/>
          <w:bCs/>
          <w:color w:val="000000"/>
          <w:spacing w:val="-8"/>
          <w:sz w:val="24"/>
          <w:szCs w:val="24"/>
        </w:rPr>
        <w:t>入学要求</w:t>
      </w:r>
    </w:p>
    <w:p w14:paraId="1EC13ED7" w14:textId="448954E0" w:rsidR="006725A8" w:rsidRPr="00503A97" w:rsidRDefault="000F28D7" w:rsidP="00503A97">
      <w:pPr>
        <w:spacing w:line="360" w:lineRule="auto"/>
        <w:ind w:left="1" w:firstLineChars="200" w:firstLine="448"/>
        <w:rPr>
          <w:rFonts w:asciiTheme="minorEastAsia" w:hAnsiTheme="minorEastAsia" w:cs="楷体_GB2312"/>
          <w:color w:val="000000"/>
          <w:spacing w:val="-8"/>
          <w:sz w:val="24"/>
          <w:szCs w:val="24"/>
        </w:rPr>
      </w:pPr>
      <w:r w:rsidRPr="000F28D7">
        <w:rPr>
          <w:rFonts w:asciiTheme="minorEastAsia" w:hAnsiTheme="minorEastAsia" w:cs="楷体_GB2312" w:hint="eastAsia"/>
          <w:color w:val="000000"/>
          <w:spacing w:val="-8"/>
          <w:sz w:val="24"/>
          <w:szCs w:val="24"/>
        </w:rPr>
        <w:t>具备一定的英语基础，擅长沟通，乐于表达，仪容仪表符合要求。能通过英语老师口语测试和专业老师形体面试；女生身高须达到1</w:t>
      </w:r>
      <w:r w:rsidRPr="000F28D7">
        <w:rPr>
          <w:rFonts w:asciiTheme="minorEastAsia" w:hAnsiTheme="minorEastAsia" w:cs="楷体_GB2312"/>
          <w:color w:val="000000"/>
          <w:spacing w:val="-8"/>
          <w:sz w:val="24"/>
          <w:szCs w:val="24"/>
        </w:rPr>
        <w:t>60cm</w:t>
      </w:r>
      <w:r w:rsidRPr="000F28D7">
        <w:rPr>
          <w:rFonts w:asciiTheme="minorEastAsia" w:hAnsiTheme="minorEastAsia" w:cs="楷体_GB2312" w:hint="eastAsia"/>
          <w:color w:val="000000"/>
          <w:spacing w:val="-8"/>
          <w:sz w:val="24"/>
          <w:szCs w:val="24"/>
        </w:rPr>
        <w:t>， 男生须达到1</w:t>
      </w:r>
      <w:r w:rsidRPr="000F28D7">
        <w:rPr>
          <w:rFonts w:asciiTheme="minorEastAsia" w:hAnsiTheme="minorEastAsia" w:cs="楷体_GB2312"/>
          <w:color w:val="000000"/>
          <w:spacing w:val="-8"/>
          <w:sz w:val="24"/>
          <w:szCs w:val="24"/>
        </w:rPr>
        <w:t xml:space="preserve">70cm, </w:t>
      </w:r>
      <w:r w:rsidRPr="000F28D7">
        <w:rPr>
          <w:rFonts w:asciiTheme="minorEastAsia" w:hAnsiTheme="minorEastAsia" w:cs="楷体_GB2312" w:hint="eastAsia"/>
          <w:color w:val="000000"/>
          <w:spacing w:val="-8"/>
          <w:sz w:val="24"/>
          <w:szCs w:val="24"/>
        </w:rPr>
        <w:t>身体健康，体型匀称，无纹身、无色盲色弱、口齿清晰</w:t>
      </w:r>
      <w:r>
        <w:rPr>
          <w:rFonts w:asciiTheme="minorEastAsia" w:hAnsiTheme="minorEastAsia" w:cs="楷体_GB2312" w:hint="eastAsia"/>
          <w:color w:val="000000"/>
          <w:spacing w:val="-8"/>
          <w:sz w:val="24"/>
          <w:szCs w:val="24"/>
        </w:rPr>
        <w:t>。</w:t>
      </w:r>
    </w:p>
    <w:p w14:paraId="76948536" w14:textId="129E0072" w:rsidR="003360C7" w:rsidRPr="00B94609" w:rsidRDefault="00BC290A" w:rsidP="00B94609">
      <w:pPr>
        <w:pStyle w:val="ae"/>
        <w:spacing w:before="0" w:after="0" w:line="360" w:lineRule="auto"/>
        <w:rPr>
          <w:rFonts w:ascii="宋体" w:eastAsia="宋体" w:hAnsi="宋体"/>
        </w:rPr>
      </w:pPr>
      <w:bookmarkStart w:id="2" w:name="_Toc77686377"/>
      <w:r w:rsidRPr="00B94609">
        <w:rPr>
          <w:rFonts w:ascii="宋体" w:eastAsia="宋体" w:hAnsi="宋体" w:hint="eastAsia"/>
        </w:rPr>
        <w:t>三</w:t>
      </w:r>
      <w:r w:rsidR="00B94609">
        <w:rPr>
          <w:rFonts w:ascii="宋体" w:eastAsia="宋体" w:hAnsi="宋体" w:hint="eastAsia"/>
        </w:rPr>
        <w:t>、</w:t>
      </w:r>
      <w:r w:rsidR="003360C7" w:rsidRPr="00B94609">
        <w:rPr>
          <w:rFonts w:ascii="宋体" w:eastAsia="宋体" w:hAnsi="宋体" w:hint="eastAsia"/>
        </w:rPr>
        <w:t>培养目标</w:t>
      </w:r>
      <w:bookmarkEnd w:id="2"/>
    </w:p>
    <w:p w14:paraId="0B781B38" w14:textId="45FAEA38" w:rsidR="006725A8" w:rsidRPr="00BC290A" w:rsidRDefault="003360C7" w:rsidP="00BC290A">
      <w:pPr>
        <w:spacing w:line="360" w:lineRule="auto"/>
        <w:ind w:firstLineChars="200" w:firstLine="448"/>
        <w:rPr>
          <w:rFonts w:ascii="宋体" w:eastAsia="宋体" w:hAnsi="宋体" w:cs="楷体_GB2312"/>
          <w:color w:val="000000"/>
          <w:spacing w:val="-8"/>
          <w:sz w:val="24"/>
          <w:szCs w:val="24"/>
        </w:rPr>
      </w:pPr>
      <w:r w:rsidRPr="00BC290A">
        <w:rPr>
          <w:rFonts w:ascii="宋体" w:eastAsia="宋体" w:hAnsi="宋体" w:cs="楷体_GB2312" w:hint="eastAsia"/>
          <w:color w:val="000000"/>
          <w:spacing w:val="-8"/>
          <w:sz w:val="24"/>
          <w:szCs w:val="24"/>
        </w:rPr>
        <w:t>本专业培养具有良好的职业道德和行为规范，具有较强的英语应用能力，良好的形象气质，掌握航空服务职业岗位群必备的文化基础知识、专业知识和职业技能，熟悉民航机票销售、旅客运输、货物运输、安全检查、空中服务等一线岗位流程，能熟练运用</w:t>
      </w:r>
      <w:r w:rsidR="000930DD" w:rsidRPr="00BC290A">
        <w:rPr>
          <w:rFonts w:ascii="宋体" w:eastAsia="宋体" w:hAnsi="宋体" w:cs="楷体_GB2312" w:hint="eastAsia"/>
          <w:color w:val="000000"/>
          <w:spacing w:val="-8"/>
          <w:sz w:val="24"/>
          <w:szCs w:val="24"/>
        </w:rPr>
        <w:t>现代办公设备，热爱本职工作，认真履行岗位职责，能够从事民航乘务、民航票务、民航安检、民航值机、民航配载</w:t>
      </w:r>
      <w:r w:rsidRPr="00BC290A">
        <w:rPr>
          <w:rFonts w:ascii="宋体" w:eastAsia="宋体" w:hAnsi="宋体" w:cs="楷体_GB2312" w:hint="eastAsia"/>
          <w:color w:val="000000"/>
          <w:spacing w:val="-8"/>
          <w:sz w:val="24"/>
          <w:szCs w:val="24"/>
        </w:rPr>
        <w:t>等</w:t>
      </w:r>
      <w:r w:rsidR="000930DD" w:rsidRPr="00BC290A">
        <w:rPr>
          <w:rFonts w:ascii="宋体" w:eastAsia="宋体" w:hAnsi="宋体" w:cs="楷体_GB2312" w:hint="eastAsia"/>
          <w:color w:val="000000"/>
          <w:spacing w:val="-8"/>
          <w:sz w:val="24"/>
          <w:szCs w:val="24"/>
        </w:rPr>
        <w:t>岗位，</w:t>
      </w:r>
      <w:r w:rsidRPr="00BC290A">
        <w:rPr>
          <w:rFonts w:ascii="宋体" w:eastAsia="宋体" w:hAnsi="宋体" w:cs="楷体_GB2312" w:hint="eastAsia"/>
          <w:color w:val="000000"/>
          <w:spacing w:val="-8"/>
          <w:sz w:val="24"/>
          <w:szCs w:val="24"/>
        </w:rPr>
        <w:t>德、智、体、美</w:t>
      </w:r>
      <w:r w:rsidR="008029D9" w:rsidRPr="00BC290A">
        <w:rPr>
          <w:rFonts w:ascii="宋体" w:eastAsia="宋体" w:hAnsi="宋体" w:cs="楷体_GB2312" w:hint="eastAsia"/>
          <w:color w:val="000000"/>
          <w:spacing w:val="-8"/>
          <w:sz w:val="24"/>
          <w:szCs w:val="24"/>
        </w:rPr>
        <w:t>、</w:t>
      </w:r>
      <w:proofErr w:type="gramStart"/>
      <w:r w:rsidR="008029D9" w:rsidRPr="00BC290A">
        <w:rPr>
          <w:rFonts w:ascii="宋体" w:eastAsia="宋体" w:hAnsi="宋体" w:cs="楷体_GB2312" w:hint="eastAsia"/>
          <w:color w:val="000000"/>
          <w:spacing w:val="-8"/>
          <w:sz w:val="24"/>
          <w:szCs w:val="24"/>
        </w:rPr>
        <w:t>劳</w:t>
      </w:r>
      <w:proofErr w:type="gramEnd"/>
      <w:r w:rsidRPr="00BC290A">
        <w:rPr>
          <w:rFonts w:ascii="宋体" w:eastAsia="宋体" w:hAnsi="宋体" w:cs="楷体_GB2312" w:hint="eastAsia"/>
          <w:color w:val="000000"/>
          <w:spacing w:val="-8"/>
          <w:sz w:val="24"/>
          <w:szCs w:val="24"/>
        </w:rPr>
        <w:t>全面发展的高素质技能型人员。</w:t>
      </w:r>
    </w:p>
    <w:p w14:paraId="19B8F0A3" w14:textId="6E5FFCAD" w:rsidR="00176933" w:rsidRPr="00B94609" w:rsidRDefault="00BC290A" w:rsidP="00B94609">
      <w:pPr>
        <w:pStyle w:val="ae"/>
        <w:spacing w:before="0" w:after="0" w:line="360" w:lineRule="auto"/>
        <w:rPr>
          <w:rFonts w:ascii="宋体" w:eastAsia="宋体" w:hAnsi="宋体"/>
        </w:rPr>
      </w:pPr>
      <w:bookmarkStart w:id="3" w:name="_Toc77686378"/>
      <w:r w:rsidRPr="00B94609">
        <w:rPr>
          <w:rFonts w:ascii="宋体" w:eastAsia="宋体" w:hAnsi="宋体" w:hint="eastAsia"/>
        </w:rPr>
        <w:t>四</w:t>
      </w:r>
      <w:r w:rsidR="00B94609">
        <w:rPr>
          <w:rFonts w:ascii="宋体" w:eastAsia="宋体" w:hAnsi="宋体" w:hint="eastAsia"/>
        </w:rPr>
        <w:t>、</w:t>
      </w:r>
      <w:r w:rsidR="00176933" w:rsidRPr="00B94609">
        <w:rPr>
          <w:rFonts w:ascii="宋体" w:eastAsia="宋体" w:hAnsi="宋体" w:hint="eastAsia"/>
        </w:rPr>
        <w:t>职业岗位面向及职业资格证书</w:t>
      </w:r>
      <w:bookmarkEnd w:id="3"/>
    </w:p>
    <w:p w14:paraId="66F46704" w14:textId="77777777" w:rsidR="00176933" w:rsidRPr="00FF6BB5" w:rsidRDefault="00176933" w:rsidP="00BC290A">
      <w:pPr>
        <w:spacing w:beforeLines="50" w:before="156" w:afterLines="50" w:after="156" w:line="360" w:lineRule="auto"/>
        <w:ind w:firstLineChars="200" w:firstLine="480"/>
        <w:rPr>
          <w:rFonts w:asciiTheme="minorEastAsia" w:hAnsiTheme="minorEastAsia" w:cs="楷体_GB2312"/>
          <w:color w:val="000000"/>
          <w:sz w:val="24"/>
          <w:szCs w:val="24"/>
        </w:rPr>
      </w:pPr>
      <w:r w:rsidRPr="00FF6BB5">
        <w:rPr>
          <w:rFonts w:asciiTheme="minorEastAsia" w:hAnsiTheme="minorEastAsia" w:cs="楷体_GB2312"/>
          <w:color w:val="000000"/>
          <w:sz w:val="24"/>
          <w:szCs w:val="24"/>
        </w:rPr>
        <w:t>本专业</w:t>
      </w:r>
      <w:r w:rsidRPr="00FF6BB5">
        <w:rPr>
          <w:rFonts w:asciiTheme="minorEastAsia" w:hAnsiTheme="minorEastAsia" w:cs="楷体_GB2312" w:hint="eastAsia"/>
          <w:color w:val="000000"/>
          <w:sz w:val="24"/>
          <w:szCs w:val="24"/>
        </w:rPr>
        <w:t>学生职业范围主要涉及民航</w:t>
      </w:r>
      <w:r w:rsidR="00473105">
        <w:rPr>
          <w:rFonts w:asciiTheme="minorEastAsia" w:hAnsiTheme="minorEastAsia" w:cs="楷体_GB2312" w:hint="eastAsia"/>
          <w:color w:val="000000"/>
          <w:sz w:val="24"/>
          <w:szCs w:val="24"/>
        </w:rPr>
        <w:t>运输业、旅游业、商业物流等行业。具体从事的就业岗位包括空中乘务，空中安全</w:t>
      </w:r>
      <w:r w:rsidRPr="00FF6BB5">
        <w:rPr>
          <w:rFonts w:asciiTheme="minorEastAsia" w:hAnsiTheme="minorEastAsia" w:cs="楷体_GB2312" w:hint="eastAsia"/>
          <w:color w:val="000000"/>
          <w:sz w:val="24"/>
          <w:szCs w:val="24"/>
        </w:rPr>
        <w:t>，民航</w:t>
      </w:r>
      <w:r w:rsidR="00DB3D2B" w:rsidRPr="00FF6BB5">
        <w:rPr>
          <w:rFonts w:asciiTheme="minorEastAsia" w:hAnsiTheme="minorEastAsia" w:cs="楷体_GB2312" w:hint="eastAsia"/>
          <w:color w:val="000000"/>
          <w:sz w:val="24"/>
          <w:szCs w:val="24"/>
        </w:rPr>
        <w:t>客运</w:t>
      </w:r>
      <w:r w:rsidRPr="00FF6BB5">
        <w:rPr>
          <w:rFonts w:asciiTheme="minorEastAsia" w:hAnsiTheme="minorEastAsia" w:cs="楷体_GB2312" w:hint="eastAsia"/>
          <w:color w:val="000000"/>
          <w:sz w:val="24"/>
          <w:szCs w:val="24"/>
        </w:rPr>
        <w:t>，</w:t>
      </w:r>
      <w:r w:rsidR="00473105">
        <w:rPr>
          <w:rFonts w:asciiTheme="minorEastAsia" w:hAnsiTheme="minorEastAsia" w:cs="楷体_GB2312" w:hint="eastAsia"/>
          <w:color w:val="000000"/>
          <w:sz w:val="24"/>
          <w:szCs w:val="24"/>
        </w:rPr>
        <w:t>民航货运，民航售票，机场问询，民航安检，民航配载</w:t>
      </w:r>
      <w:r w:rsidRPr="00FF6BB5">
        <w:rPr>
          <w:rFonts w:asciiTheme="minorEastAsia" w:hAnsiTheme="minorEastAsia" w:cs="楷体_GB2312" w:hint="eastAsia"/>
          <w:color w:val="000000"/>
          <w:sz w:val="24"/>
          <w:szCs w:val="24"/>
        </w:rPr>
        <w:t>等，相关的职业资格证书如下：</w:t>
      </w:r>
    </w:p>
    <w:tbl>
      <w:tblPr>
        <w:tblW w:w="8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1517"/>
        <w:gridCol w:w="5862"/>
      </w:tblGrid>
      <w:tr w:rsidR="0004193B" w:rsidRPr="00FF6BB5" w14:paraId="381C1A2A" w14:textId="77777777" w:rsidTr="00DE3568">
        <w:trPr>
          <w:trHeight w:val="956"/>
          <w:tblHeader/>
          <w:jc w:val="center"/>
        </w:trPr>
        <w:tc>
          <w:tcPr>
            <w:tcW w:w="932" w:type="dxa"/>
            <w:shd w:val="clear" w:color="auto" w:fill="auto"/>
            <w:vAlign w:val="center"/>
          </w:tcPr>
          <w:p w14:paraId="4921016F" w14:textId="77777777" w:rsidR="00176933" w:rsidRPr="00FF6BB5" w:rsidRDefault="00176933" w:rsidP="00A55505">
            <w:pPr>
              <w:tabs>
                <w:tab w:val="left" w:pos="5070"/>
              </w:tabs>
              <w:spacing w:line="360" w:lineRule="auto"/>
              <w:jc w:val="center"/>
              <w:rPr>
                <w:rFonts w:asciiTheme="minorEastAsia" w:hAnsiTheme="minorEastAsia"/>
                <w:sz w:val="24"/>
              </w:rPr>
            </w:pPr>
            <w:r w:rsidRPr="00FF6BB5">
              <w:rPr>
                <w:rFonts w:asciiTheme="minorEastAsia" w:hAnsiTheme="minorEastAsia" w:hint="eastAsia"/>
                <w:sz w:val="24"/>
              </w:rPr>
              <w:t>序号</w:t>
            </w:r>
          </w:p>
        </w:tc>
        <w:tc>
          <w:tcPr>
            <w:tcW w:w="1517" w:type="dxa"/>
            <w:shd w:val="clear" w:color="auto" w:fill="auto"/>
            <w:vAlign w:val="center"/>
          </w:tcPr>
          <w:p w14:paraId="1240D844" w14:textId="77777777" w:rsidR="00176933" w:rsidRPr="00FF6BB5" w:rsidRDefault="00176933" w:rsidP="00A55505">
            <w:pPr>
              <w:tabs>
                <w:tab w:val="left" w:pos="5070"/>
              </w:tabs>
              <w:spacing w:line="360" w:lineRule="auto"/>
              <w:jc w:val="center"/>
              <w:rPr>
                <w:rFonts w:asciiTheme="minorEastAsia" w:hAnsiTheme="minorEastAsia"/>
                <w:sz w:val="24"/>
              </w:rPr>
            </w:pPr>
            <w:r w:rsidRPr="00FF6BB5">
              <w:rPr>
                <w:rFonts w:asciiTheme="minorEastAsia" w:hAnsiTheme="minorEastAsia" w:hint="eastAsia"/>
                <w:sz w:val="24"/>
              </w:rPr>
              <w:t>就业岗位</w:t>
            </w:r>
          </w:p>
        </w:tc>
        <w:tc>
          <w:tcPr>
            <w:tcW w:w="5862" w:type="dxa"/>
            <w:shd w:val="clear" w:color="auto" w:fill="auto"/>
            <w:vAlign w:val="center"/>
          </w:tcPr>
          <w:p w14:paraId="5CB5737B" w14:textId="77777777" w:rsidR="00176933" w:rsidRPr="00FF6BB5" w:rsidRDefault="00176933" w:rsidP="00A55505">
            <w:pPr>
              <w:tabs>
                <w:tab w:val="left" w:pos="5070"/>
              </w:tabs>
              <w:spacing w:line="360" w:lineRule="auto"/>
              <w:jc w:val="center"/>
              <w:rPr>
                <w:rFonts w:asciiTheme="minorEastAsia" w:hAnsiTheme="minorEastAsia"/>
                <w:sz w:val="24"/>
              </w:rPr>
            </w:pPr>
            <w:r w:rsidRPr="00FF6BB5">
              <w:rPr>
                <w:rFonts w:asciiTheme="minorEastAsia" w:hAnsiTheme="minorEastAsia" w:hint="eastAsia"/>
                <w:sz w:val="24"/>
              </w:rPr>
              <w:t>职业资格证书</w:t>
            </w:r>
          </w:p>
        </w:tc>
      </w:tr>
      <w:tr w:rsidR="0004193B" w:rsidRPr="00FF6BB5" w14:paraId="268F9884" w14:textId="77777777" w:rsidTr="00DE3568">
        <w:trPr>
          <w:trHeight w:val="1895"/>
          <w:jc w:val="center"/>
        </w:trPr>
        <w:tc>
          <w:tcPr>
            <w:tcW w:w="932" w:type="dxa"/>
            <w:shd w:val="clear" w:color="auto" w:fill="auto"/>
            <w:vAlign w:val="center"/>
          </w:tcPr>
          <w:p w14:paraId="292486FD" w14:textId="77777777" w:rsidR="0004193B" w:rsidRPr="00FF6BB5" w:rsidRDefault="0004193B" w:rsidP="00A55505">
            <w:pPr>
              <w:tabs>
                <w:tab w:val="left" w:pos="5070"/>
              </w:tabs>
              <w:spacing w:line="360" w:lineRule="auto"/>
              <w:jc w:val="center"/>
              <w:rPr>
                <w:rFonts w:asciiTheme="minorEastAsia" w:hAnsiTheme="minorEastAsia"/>
                <w:sz w:val="24"/>
              </w:rPr>
            </w:pPr>
            <w:r w:rsidRPr="00FF6BB5">
              <w:rPr>
                <w:rFonts w:asciiTheme="minorEastAsia" w:hAnsiTheme="minorEastAsia" w:hint="eastAsia"/>
                <w:sz w:val="24"/>
              </w:rPr>
              <w:lastRenderedPageBreak/>
              <w:t>1</w:t>
            </w:r>
          </w:p>
        </w:tc>
        <w:tc>
          <w:tcPr>
            <w:tcW w:w="1517" w:type="dxa"/>
            <w:shd w:val="clear" w:color="auto" w:fill="auto"/>
            <w:vAlign w:val="center"/>
          </w:tcPr>
          <w:p w14:paraId="795B678E" w14:textId="77777777" w:rsidR="0004193B" w:rsidRPr="000B1FBA" w:rsidRDefault="0004193B" w:rsidP="00A555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楷体_GB2312"/>
                <w:color w:val="000000"/>
                <w:spacing w:val="-8"/>
              </w:rPr>
            </w:pPr>
            <w:r>
              <w:rPr>
                <w:rFonts w:cs="楷体_GB2312" w:hint="eastAsia"/>
                <w:color w:val="000000"/>
                <w:spacing w:val="-8"/>
              </w:rPr>
              <w:t>民航岗位群</w:t>
            </w:r>
          </w:p>
        </w:tc>
        <w:tc>
          <w:tcPr>
            <w:tcW w:w="5862" w:type="dxa"/>
            <w:shd w:val="clear" w:color="auto" w:fill="auto"/>
            <w:vAlign w:val="center"/>
          </w:tcPr>
          <w:p w14:paraId="42A0B603" w14:textId="77777777" w:rsidR="0004193B" w:rsidRDefault="0004193B" w:rsidP="00A555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楷体_GB2312"/>
                <w:color w:val="000000"/>
                <w:spacing w:val="-8"/>
              </w:rPr>
            </w:pPr>
            <w:r w:rsidRPr="000B1FBA">
              <w:rPr>
                <w:rFonts w:cs="楷体_GB2312" w:hint="eastAsia"/>
                <w:color w:val="000000"/>
                <w:spacing w:val="-8"/>
              </w:rPr>
              <w:t>普通话水平测试</w:t>
            </w:r>
            <w:r>
              <w:rPr>
                <w:rFonts w:cs="楷体_GB2312" w:hint="eastAsia"/>
                <w:color w:val="000000"/>
                <w:spacing w:val="-8"/>
              </w:rPr>
              <w:t>证书</w:t>
            </w:r>
            <w:r w:rsidRPr="000B1FBA">
              <w:rPr>
                <w:rFonts w:cs="楷体_GB2312" w:hint="eastAsia"/>
                <w:color w:val="000000"/>
                <w:spacing w:val="-8"/>
              </w:rPr>
              <w:t>二级乙等</w:t>
            </w:r>
            <w:r w:rsidR="00A55505">
              <w:rPr>
                <w:rFonts w:cs="楷体_GB2312" w:hint="eastAsia"/>
                <w:color w:val="000000"/>
                <w:spacing w:val="-8"/>
              </w:rPr>
              <w:t>证书——</w:t>
            </w:r>
          </w:p>
          <w:p w14:paraId="2A735BA5" w14:textId="77777777" w:rsidR="0004193B" w:rsidRPr="000B1FBA" w:rsidRDefault="0004193B" w:rsidP="00A555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楷体_GB2312"/>
                <w:color w:val="000000"/>
                <w:spacing w:val="-8"/>
              </w:rPr>
            </w:pPr>
            <w:r w:rsidRPr="000B1FBA">
              <w:rPr>
                <w:rFonts w:cs="楷体_GB2312" w:hint="eastAsia"/>
                <w:color w:val="000000"/>
                <w:spacing w:val="-8"/>
              </w:rPr>
              <w:t>国家语言文字工作委员会普通话培训测试中心</w:t>
            </w:r>
          </w:p>
        </w:tc>
      </w:tr>
      <w:tr w:rsidR="0004193B" w:rsidRPr="00FF6BB5" w14:paraId="391999DA" w14:textId="77777777" w:rsidTr="00DE3568">
        <w:trPr>
          <w:trHeight w:val="1588"/>
          <w:jc w:val="center"/>
        </w:trPr>
        <w:tc>
          <w:tcPr>
            <w:tcW w:w="932" w:type="dxa"/>
            <w:shd w:val="clear" w:color="auto" w:fill="auto"/>
            <w:vAlign w:val="center"/>
          </w:tcPr>
          <w:p w14:paraId="6DDAD60B" w14:textId="77777777" w:rsidR="0004193B" w:rsidRPr="00FF6BB5" w:rsidRDefault="0004193B" w:rsidP="00A55505">
            <w:pPr>
              <w:tabs>
                <w:tab w:val="left" w:pos="5070"/>
              </w:tabs>
              <w:spacing w:line="360" w:lineRule="auto"/>
              <w:jc w:val="center"/>
              <w:rPr>
                <w:rFonts w:asciiTheme="minorEastAsia" w:hAnsiTheme="minorEastAsia"/>
                <w:sz w:val="24"/>
              </w:rPr>
            </w:pPr>
            <w:r w:rsidRPr="00FF6BB5">
              <w:rPr>
                <w:rFonts w:asciiTheme="minorEastAsia" w:hAnsiTheme="minorEastAsia" w:hint="eastAsia"/>
                <w:sz w:val="24"/>
              </w:rPr>
              <w:t>2</w:t>
            </w:r>
          </w:p>
        </w:tc>
        <w:tc>
          <w:tcPr>
            <w:tcW w:w="1517" w:type="dxa"/>
            <w:shd w:val="clear" w:color="auto" w:fill="auto"/>
            <w:vAlign w:val="center"/>
          </w:tcPr>
          <w:p w14:paraId="7F5258E1" w14:textId="77777777" w:rsidR="0004193B" w:rsidRPr="000B1FBA" w:rsidRDefault="0004193B" w:rsidP="00A555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楷体_GB2312"/>
                <w:color w:val="000000"/>
                <w:spacing w:val="-8"/>
              </w:rPr>
            </w:pPr>
            <w:r w:rsidRPr="000B1FBA">
              <w:rPr>
                <w:rFonts w:cs="楷体_GB2312" w:hint="eastAsia"/>
                <w:color w:val="000000"/>
                <w:spacing w:val="-8"/>
              </w:rPr>
              <w:t>初级安检员</w:t>
            </w:r>
          </w:p>
        </w:tc>
        <w:tc>
          <w:tcPr>
            <w:tcW w:w="5862" w:type="dxa"/>
            <w:shd w:val="clear" w:color="auto" w:fill="auto"/>
            <w:vAlign w:val="center"/>
          </w:tcPr>
          <w:p w14:paraId="1528BDBB" w14:textId="77777777" w:rsidR="0004193B" w:rsidRPr="000B1FBA" w:rsidRDefault="0004193B" w:rsidP="00A555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楷体_GB2312"/>
                <w:color w:val="000000"/>
                <w:spacing w:val="-8"/>
              </w:rPr>
            </w:pPr>
            <w:r>
              <w:rPr>
                <w:rFonts w:cs="楷体_GB2312" w:hint="eastAsia"/>
                <w:color w:val="000000"/>
                <w:spacing w:val="-8"/>
              </w:rPr>
              <w:t>民航安检员</w:t>
            </w:r>
            <w:r w:rsidRPr="000B1FBA">
              <w:rPr>
                <w:rFonts w:cs="楷体_GB2312" w:hint="eastAsia"/>
                <w:color w:val="000000"/>
                <w:spacing w:val="-8"/>
              </w:rPr>
              <w:t>五级</w:t>
            </w:r>
            <w:r>
              <w:rPr>
                <w:rFonts w:cs="楷体_GB2312" w:hint="eastAsia"/>
                <w:color w:val="000000"/>
                <w:spacing w:val="-8"/>
              </w:rPr>
              <w:t>证书</w:t>
            </w:r>
            <w:r w:rsidR="00A55505">
              <w:rPr>
                <w:rFonts w:cs="楷体_GB2312" w:hint="eastAsia"/>
                <w:color w:val="000000"/>
                <w:spacing w:val="-8"/>
              </w:rPr>
              <w:t>——</w:t>
            </w:r>
          </w:p>
          <w:p w14:paraId="57036A80" w14:textId="77777777" w:rsidR="0004193B" w:rsidRPr="000B1FBA" w:rsidRDefault="0004193B" w:rsidP="00A55505">
            <w:pPr>
              <w:jc w:val="center"/>
              <w:rPr>
                <w:rFonts w:cs="楷体_GB2312"/>
                <w:color w:val="000000"/>
                <w:spacing w:val="-8"/>
              </w:rPr>
            </w:pPr>
            <w:r w:rsidRPr="000B1FBA">
              <w:rPr>
                <w:rFonts w:cs="楷体_GB2312"/>
                <w:color w:val="000000"/>
                <w:spacing w:val="-8"/>
              </w:rPr>
              <w:t>民航总局委派</w:t>
            </w:r>
            <w:hyperlink r:id="rId10" w:tgtFrame="_blank" w:history="1">
              <w:r w:rsidRPr="000B1FBA">
                <w:rPr>
                  <w:rFonts w:cs="楷体_GB2312" w:hint="eastAsia"/>
                  <w:color w:val="000000"/>
                  <w:spacing w:val="-8"/>
                </w:rPr>
                <w:t>民用航空器</w:t>
              </w:r>
            </w:hyperlink>
            <w:r w:rsidRPr="000B1FBA">
              <w:rPr>
                <w:rFonts w:cs="楷体_GB2312" w:hint="eastAsia"/>
                <w:color w:val="000000"/>
                <w:spacing w:val="-8"/>
              </w:rPr>
              <w:t>维修人员执照考试管理中心</w:t>
            </w:r>
          </w:p>
        </w:tc>
      </w:tr>
      <w:tr w:rsidR="0004193B" w:rsidRPr="00FF6BB5" w14:paraId="246B052F" w14:textId="77777777" w:rsidTr="00DE3568">
        <w:trPr>
          <w:trHeight w:val="1588"/>
          <w:jc w:val="center"/>
        </w:trPr>
        <w:tc>
          <w:tcPr>
            <w:tcW w:w="932" w:type="dxa"/>
            <w:shd w:val="clear" w:color="auto" w:fill="auto"/>
            <w:vAlign w:val="center"/>
          </w:tcPr>
          <w:p w14:paraId="26300282" w14:textId="77777777" w:rsidR="0004193B" w:rsidRPr="00FF6BB5" w:rsidRDefault="0004193B" w:rsidP="00A55505">
            <w:pPr>
              <w:tabs>
                <w:tab w:val="left" w:pos="5070"/>
              </w:tabs>
              <w:spacing w:line="360" w:lineRule="auto"/>
              <w:jc w:val="center"/>
              <w:rPr>
                <w:rFonts w:asciiTheme="minorEastAsia" w:hAnsiTheme="minorEastAsia"/>
                <w:sz w:val="24"/>
              </w:rPr>
            </w:pPr>
            <w:r w:rsidRPr="00FF6BB5">
              <w:rPr>
                <w:rFonts w:asciiTheme="minorEastAsia" w:hAnsiTheme="minorEastAsia" w:hint="eastAsia"/>
                <w:sz w:val="24"/>
              </w:rPr>
              <w:t>3</w:t>
            </w:r>
          </w:p>
        </w:tc>
        <w:tc>
          <w:tcPr>
            <w:tcW w:w="1517" w:type="dxa"/>
            <w:shd w:val="clear" w:color="auto" w:fill="auto"/>
            <w:vAlign w:val="center"/>
          </w:tcPr>
          <w:p w14:paraId="1ADD058D" w14:textId="77777777" w:rsidR="0004193B" w:rsidRPr="000B1FBA" w:rsidRDefault="0004193B" w:rsidP="00A555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楷体_GB2312"/>
                <w:color w:val="000000"/>
                <w:spacing w:val="-8"/>
              </w:rPr>
            </w:pPr>
            <w:r w:rsidRPr="000B1FBA">
              <w:rPr>
                <w:rFonts w:cs="楷体_GB2312" w:hint="eastAsia"/>
                <w:color w:val="000000"/>
                <w:spacing w:val="-8"/>
              </w:rPr>
              <w:t>民航乘务员</w:t>
            </w:r>
          </w:p>
        </w:tc>
        <w:tc>
          <w:tcPr>
            <w:tcW w:w="5862" w:type="dxa"/>
            <w:shd w:val="clear" w:color="auto" w:fill="auto"/>
            <w:vAlign w:val="center"/>
          </w:tcPr>
          <w:p w14:paraId="2C2AC146" w14:textId="77777777" w:rsidR="0004193B" w:rsidRPr="000B1FBA" w:rsidRDefault="0004193B" w:rsidP="00A555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楷体_GB2312"/>
                <w:color w:val="000000"/>
                <w:spacing w:val="-8"/>
              </w:rPr>
            </w:pPr>
            <w:r w:rsidRPr="000B1FBA">
              <w:rPr>
                <w:rFonts w:cs="楷体_GB2312" w:hint="eastAsia"/>
                <w:color w:val="000000"/>
                <w:spacing w:val="-8"/>
              </w:rPr>
              <w:t>民航乘务员</w:t>
            </w:r>
            <w:r>
              <w:rPr>
                <w:rFonts w:cs="楷体_GB2312" w:hint="eastAsia"/>
                <w:color w:val="000000"/>
                <w:spacing w:val="-8"/>
              </w:rPr>
              <w:t>初级资格证书</w:t>
            </w:r>
            <w:r w:rsidR="00A55505">
              <w:rPr>
                <w:rFonts w:cs="楷体_GB2312" w:hint="eastAsia"/>
                <w:color w:val="000000"/>
                <w:spacing w:val="-8"/>
              </w:rPr>
              <w:t>——</w:t>
            </w:r>
          </w:p>
          <w:p w14:paraId="7F45661B" w14:textId="77777777" w:rsidR="0004193B" w:rsidRPr="000B1FBA" w:rsidRDefault="0004193B" w:rsidP="00A55505">
            <w:pPr>
              <w:jc w:val="center"/>
              <w:rPr>
                <w:rFonts w:cs="楷体_GB2312"/>
                <w:color w:val="000000"/>
                <w:spacing w:val="-8"/>
              </w:rPr>
            </w:pPr>
            <w:r w:rsidRPr="000B1FBA">
              <w:rPr>
                <w:rFonts w:cs="楷体_GB2312" w:hint="eastAsia"/>
                <w:color w:val="000000"/>
                <w:spacing w:val="-8"/>
              </w:rPr>
              <w:t>人力</w:t>
            </w:r>
            <w:r w:rsidRPr="000B1FBA">
              <w:rPr>
                <w:rFonts w:cs="楷体_GB2312"/>
                <w:color w:val="000000"/>
                <w:spacing w:val="-8"/>
              </w:rPr>
              <w:t>资</w:t>
            </w:r>
            <w:r w:rsidRPr="000B1FBA">
              <w:rPr>
                <w:rFonts w:cs="楷体_GB2312" w:hint="eastAsia"/>
                <w:color w:val="000000"/>
                <w:spacing w:val="-8"/>
              </w:rPr>
              <w:t>源与社会保障</w:t>
            </w:r>
            <w:proofErr w:type="gramStart"/>
            <w:r w:rsidRPr="000B1FBA">
              <w:rPr>
                <w:rFonts w:cs="楷体_GB2312" w:hint="eastAsia"/>
                <w:color w:val="000000"/>
                <w:spacing w:val="-8"/>
              </w:rPr>
              <w:t>部</w:t>
            </w:r>
            <w:r w:rsidRPr="000B1FBA">
              <w:rPr>
                <w:rFonts w:cs="楷体_GB2312"/>
                <w:color w:val="000000"/>
                <w:spacing w:val="-8"/>
              </w:rPr>
              <w:t>职业</w:t>
            </w:r>
            <w:proofErr w:type="gramEnd"/>
            <w:r w:rsidRPr="000B1FBA">
              <w:rPr>
                <w:rFonts w:cs="楷体_GB2312"/>
                <w:color w:val="000000"/>
                <w:spacing w:val="-8"/>
              </w:rPr>
              <w:t>资</w:t>
            </w:r>
            <w:r w:rsidRPr="000B1FBA">
              <w:rPr>
                <w:rFonts w:cs="楷体_GB2312" w:hint="eastAsia"/>
                <w:color w:val="000000"/>
                <w:spacing w:val="-8"/>
              </w:rPr>
              <w:t>格</w:t>
            </w:r>
            <w:r w:rsidRPr="000B1FBA">
              <w:rPr>
                <w:rFonts w:cs="楷体_GB2312"/>
                <w:color w:val="000000"/>
                <w:spacing w:val="-8"/>
              </w:rPr>
              <w:t>鉴</w:t>
            </w:r>
            <w:r w:rsidRPr="000B1FBA">
              <w:rPr>
                <w:rFonts w:cs="楷体_GB2312" w:hint="eastAsia"/>
                <w:color w:val="000000"/>
                <w:spacing w:val="-8"/>
              </w:rPr>
              <w:t>定中心</w:t>
            </w:r>
          </w:p>
        </w:tc>
      </w:tr>
      <w:tr w:rsidR="0004193B" w:rsidRPr="00FF6BB5" w14:paraId="4DBE2FC5" w14:textId="77777777" w:rsidTr="00DE3568">
        <w:trPr>
          <w:trHeight w:val="956"/>
          <w:jc w:val="center"/>
        </w:trPr>
        <w:tc>
          <w:tcPr>
            <w:tcW w:w="932" w:type="dxa"/>
            <w:shd w:val="clear" w:color="auto" w:fill="auto"/>
            <w:vAlign w:val="center"/>
          </w:tcPr>
          <w:p w14:paraId="38B29ACA" w14:textId="77777777" w:rsidR="0004193B" w:rsidRPr="00FF6BB5" w:rsidRDefault="00A55505" w:rsidP="00A55505">
            <w:pPr>
              <w:tabs>
                <w:tab w:val="left" w:pos="5070"/>
              </w:tabs>
              <w:spacing w:line="360" w:lineRule="auto"/>
              <w:jc w:val="center"/>
              <w:rPr>
                <w:rFonts w:asciiTheme="minorEastAsia" w:hAnsiTheme="minorEastAsia"/>
                <w:sz w:val="24"/>
              </w:rPr>
            </w:pPr>
            <w:r>
              <w:rPr>
                <w:rFonts w:asciiTheme="minorEastAsia" w:hAnsiTheme="minorEastAsia" w:hint="eastAsia"/>
                <w:sz w:val="24"/>
              </w:rPr>
              <w:t>4</w:t>
            </w:r>
          </w:p>
        </w:tc>
        <w:tc>
          <w:tcPr>
            <w:tcW w:w="1517" w:type="dxa"/>
            <w:shd w:val="clear" w:color="auto" w:fill="auto"/>
            <w:vAlign w:val="center"/>
          </w:tcPr>
          <w:p w14:paraId="36E9127F" w14:textId="77777777" w:rsidR="0004193B" w:rsidRPr="000B1FBA" w:rsidRDefault="0004193B" w:rsidP="00A555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楷体_GB2312"/>
                <w:color w:val="000000"/>
                <w:spacing w:val="-8"/>
              </w:rPr>
            </w:pPr>
            <w:r w:rsidRPr="000B1FBA">
              <w:rPr>
                <w:rFonts w:cs="楷体_GB2312" w:hint="eastAsia"/>
                <w:color w:val="000000"/>
                <w:spacing w:val="-8"/>
              </w:rPr>
              <w:t>急救员证书</w:t>
            </w:r>
          </w:p>
        </w:tc>
        <w:tc>
          <w:tcPr>
            <w:tcW w:w="5862" w:type="dxa"/>
            <w:shd w:val="clear" w:color="auto" w:fill="auto"/>
            <w:vAlign w:val="center"/>
          </w:tcPr>
          <w:p w14:paraId="2677672F" w14:textId="77777777" w:rsidR="0004193B" w:rsidRPr="000B1FBA" w:rsidRDefault="0004193B" w:rsidP="00A555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楷体_GB2312"/>
                <w:color w:val="000000"/>
                <w:spacing w:val="-8"/>
              </w:rPr>
            </w:pPr>
            <w:r w:rsidRPr="000B1FBA">
              <w:rPr>
                <w:rFonts w:cs="楷体_GB2312" w:hint="eastAsia"/>
                <w:color w:val="000000"/>
                <w:spacing w:val="-8"/>
              </w:rPr>
              <w:t>初级</w:t>
            </w:r>
            <w:r>
              <w:rPr>
                <w:rFonts w:cs="楷体_GB2312" w:hint="eastAsia"/>
                <w:color w:val="000000"/>
                <w:spacing w:val="-8"/>
              </w:rPr>
              <w:t>急救员</w:t>
            </w:r>
            <w:r w:rsidR="00A55505">
              <w:rPr>
                <w:rFonts w:cs="楷体_GB2312" w:hint="eastAsia"/>
                <w:color w:val="000000"/>
                <w:spacing w:val="-8"/>
              </w:rPr>
              <w:t>证书——</w:t>
            </w:r>
            <w:r w:rsidRPr="000B1FBA">
              <w:rPr>
                <w:rFonts w:cs="楷体_GB2312" w:hint="eastAsia"/>
                <w:color w:val="000000"/>
                <w:spacing w:val="-8"/>
              </w:rPr>
              <w:t>红十字会</w:t>
            </w:r>
          </w:p>
        </w:tc>
      </w:tr>
    </w:tbl>
    <w:p w14:paraId="46D79A81" w14:textId="2A7CB35D" w:rsidR="005F750A" w:rsidRPr="00B94609" w:rsidRDefault="00BC290A" w:rsidP="00B94609">
      <w:pPr>
        <w:pStyle w:val="ae"/>
        <w:spacing w:before="0" w:after="0" w:line="360" w:lineRule="auto"/>
        <w:rPr>
          <w:rFonts w:ascii="宋体" w:eastAsia="宋体" w:hAnsi="宋体"/>
        </w:rPr>
      </w:pPr>
      <w:bookmarkStart w:id="4" w:name="_Toc77686379"/>
      <w:r w:rsidRPr="00B94609">
        <w:rPr>
          <w:rFonts w:ascii="宋体" w:eastAsia="宋体" w:hAnsi="宋体" w:hint="eastAsia"/>
        </w:rPr>
        <w:t>五</w:t>
      </w:r>
      <w:r w:rsidR="00B94609">
        <w:rPr>
          <w:rFonts w:ascii="宋体" w:eastAsia="宋体" w:hAnsi="宋体" w:hint="eastAsia"/>
        </w:rPr>
        <w:t>、</w:t>
      </w:r>
      <w:r w:rsidR="005F750A" w:rsidRPr="00B94609">
        <w:rPr>
          <w:rFonts w:ascii="宋体" w:eastAsia="宋体" w:hAnsi="宋体" w:hint="eastAsia"/>
        </w:rPr>
        <w:t>人才规格</w:t>
      </w:r>
      <w:bookmarkEnd w:id="4"/>
    </w:p>
    <w:p w14:paraId="584F342F" w14:textId="77777777" w:rsidR="005F750A" w:rsidRPr="00FF6BB5" w:rsidRDefault="005F750A" w:rsidP="00D4476B">
      <w:pPr>
        <w:spacing w:line="360" w:lineRule="auto"/>
        <w:ind w:firstLineChars="196" w:firstLine="470"/>
        <w:rPr>
          <w:rFonts w:asciiTheme="minorEastAsia" w:hAnsiTheme="minorEastAsia"/>
          <w:sz w:val="24"/>
        </w:rPr>
      </w:pPr>
      <w:r w:rsidRPr="00FF6BB5">
        <w:rPr>
          <w:rFonts w:asciiTheme="minorEastAsia" w:hAnsiTheme="minorEastAsia" w:hint="eastAsia"/>
          <w:sz w:val="24"/>
        </w:rPr>
        <w:t>本专业所培养的人才应具有以下知识、技能与素质：</w:t>
      </w:r>
    </w:p>
    <w:p w14:paraId="7191C96F" w14:textId="77777777" w:rsidR="005F750A" w:rsidRPr="00FF6BB5" w:rsidRDefault="006F43D4" w:rsidP="00D4476B">
      <w:pPr>
        <w:spacing w:line="360" w:lineRule="auto"/>
        <w:ind w:firstLineChars="196" w:firstLine="470"/>
        <w:rPr>
          <w:rFonts w:asciiTheme="minorEastAsia" w:hAnsiTheme="minorEastAsia"/>
          <w:sz w:val="24"/>
        </w:rPr>
      </w:pPr>
      <w:r w:rsidRPr="00FF6BB5">
        <w:rPr>
          <w:rFonts w:asciiTheme="minorEastAsia" w:hAnsiTheme="minorEastAsia" w:hint="eastAsia"/>
          <w:sz w:val="24"/>
        </w:rPr>
        <w:t>1、</w:t>
      </w:r>
      <w:r w:rsidR="005F750A" w:rsidRPr="00FF6BB5">
        <w:rPr>
          <w:rFonts w:asciiTheme="minorEastAsia" w:hAnsiTheme="minorEastAsia" w:hint="eastAsia"/>
          <w:sz w:val="24"/>
        </w:rPr>
        <w:t>德育</w:t>
      </w:r>
    </w:p>
    <w:p w14:paraId="00E9A9C7" w14:textId="77777777" w:rsidR="005F750A" w:rsidRPr="00FF6BB5" w:rsidRDefault="005F750A" w:rsidP="00D4476B">
      <w:pPr>
        <w:spacing w:line="360" w:lineRule="auto"/>
        <w:ind w:firstLineChars="196" w:firstLine="470"/>
        <w:rPr>
          <w:rFonts w:asciiTheme="minorEastAsia" w:hAnsiTheme="minorEastAsia"/>
          <w:sz w:val="24"/>
        </w:rPr>
      </w:pPr>
      <w:r w:rsidRPr="00FF6BB5">
        <w:rPr>
          <w:rFonts w:asciiTheme="minorEastAsia" w:hAnsiTheme="minorEastAsia" w:hint="eastAsia"/>
          <w:sz w:val="24"/>
        </w:rPr>
        <w:t>热爱社会主义祖国，拥护党的基本路线，了解中国特色社会主义理论体系的基本原理，具有集体主义、爱国主义、社会主义思想和良好的思想品德，具有创业精神、良好的职业道德。</w:t>
      </w:r>
    </w:p>
    <w:p w14:paraId="1F22F3EA" w14:textId="77777777" w:rsidR="005F750A" w:rsidRPr="00FF6BB5" w:rsidRDefault="006F43D4" w:rsidP="00D4476B">
      <w:pPr>
        <w:spacing w:line="360" w:lineRule="auto"/>
        <w:ind w:firstLineChars="196" w:firstLine="470"/>
        <w:rPr>
          <w:rFonts w:asciiTheme="minorEastAsia" w:hAnsiTheme="minorEastAsia"/>
          <w:sz w:val="24"/>
        </w:rPr>
      </w:pPr>
      <w:r w:rsidRPr="00FF6BB5">
        <w:rPr>
          <w:rFonts w:asciiTheme="minorEastAsia" w:hAnsiTheme="minorEastAsia" w:hint="eastAsia"/>
          <w:sz w:val="24"/>
        </w:rPr>
        <w:t>2、</w:t>
      </w:r>
      <w:r w:rsidR="005F750A" w:rsidRPr="00FF6BB5">
        <w:rPr>
          <w:rFonts w:asciiTheme="minorEastAsia" w:hAnsiTheme="minorEastAsia" w:hint="eastAsia"/>
          <w:sz w:val="24"/>
        </w:rPr>
        <w:t>智育</w:t>
      </w:r>
    </w:p>
    <w:p w14:paraId="1AF40977" w14:textId="77777777" w:rsidR="005F750A" w:rsidRPr="00FF6BB5" w:rsidRDefault="005F750A" w:rsidP="00D4476B">
      <w:pPr>
        <w:spacing w:line="360" w:lineRule="auto"/>
        <w:ind w:firstLineChars="196" w:firstLine="470"/>
        <w:rPr>
          <w:rFonts w:asciiTheme="minorEastAsia" w:hAnsiTheme="minorEastAsia"/>
          <w:sz w:val="24"/>
        </w:rPr>
      </w:pPr>
      <w:r w:rsidRPr="00FF6BB5">
        <w:rPr>
          <w:rFonts w:asciiTheme="minorEastAsia" w:hAnsiTheme="minorEastAsia" w:hint="eastAsia"/>
          <w:sz w:val="24"/>
        </w:rPr>
        <w:t>掌握必需的公共文化基础理论，具有一定的普通外语和专业外语的应用能力，取得英语口语等级证书中级证书；具有较强的计算机应用能力，取得全国计算机等级考试一级证书；具备普通话二级甲等</w:t>
      </w:r>
      <w:r w:rsidR="006725A8" w:rsidRPr="00FF6BB5">
        <w:rPr>
          <w:rFonts w:asciiTheme="minorEastAsia" w:hAnsiTheme="minorEastAsia" w:hint="eastAsia"/>
          <w:sz w:val="24"/>
        </w:rPr>
        <w:t>或以上</w:t>
      </w:r>
      <w:r w:rsidRPr="00FF6BB5">
        <w:rPr>
          <w:rFonts w:asciiTheme="minorEastAsia" w:hAnsiTheme="minorEastAsia" w:hint="eastAsia"/>
          <w:sz w:val="24"/>
        </w:rPr>
        <w:t>水平的表达能力。</w:t>
      </w:r>
    </w:p>
    <w:p w14:paraId="1F1BD4B7" w14:textId="77777777" w:rsidR="005F750A" w:rsidRPr="00FF6BB5" w:rsidRDefault="005F750A" w:rsidP="00D4476B">
      <w:pPr>
        <w:spacing w:line="360" w:lineRule="auto"/>
        <w:ind w:firstLineChars="196" w:firstLine="470"/>
        <w:rPr>
          <w:rFonts w:asciiTheme="minorEastAsia" w:hAnsiTheme="minorEastAsia"/>
          <w:sz w:val="24"/>
        </w:rPr>
      </w:pPr>
      <w:r w:rsidRPr="00FF6BB5">
        <w:rPr>
          <w:rFonts w:asciiTheme="minorEastAsia" w:hAnsiTheme="minorEastAsia" w:hint="eastAsia"/>
          <w:sz w:val="24"/>
        </w:rPr>
        <w:t>掌握必需的航空服务专业基础理论知识和专业知识。</w:t>
      </w:r>
    </w:p>
    <w:p w14:paraId="09BC2E56" w14:textId="77777777" w:rsidR="005F750A" w:rsidRPr="00FF6BB5" w:rsidRDefault="005F750A" w:rsidP="00D4476B">
      <w:pPr>
        <w:spacing w:line="360" w:lineRule="auto"/>
        <w:ind w:firstLineChars="196" w:firstLine="470"/>
        <w:rPr>
          <w:rFonts w:asciiTheme="minorEastAsia" w:hAnsiTheme="minorEastAsia"/>
          <w:sz w:val="24"/>
        </w:rPr>
      </w:pPr>
      <w:r w:rsidRPr="00FF6BB5">
        <w:rPr>
          <w:rFonts w:asciiTheme="minorEastAsia" w:hAnsiTheme="minorEastAsia" w:hint="eastAsia"/>
          <w:sz w:val="24"/>
        </w:rPr>
        <w:t>具备从事航空服务行业实际工作的服务能力和基本技能。取得民航</w:t>
      </w:r>
      <w:r w:rsidR="006725A8" w:rsidRPr="00FF6BB5">
        <w:rPr>
          <w:rFonts w:asciiTheme="minorEastAsia" w:hAnsiTheme="minorEastAsia" w:hint="eastAsia"/>
          <w:sz w:val="24"/>
        </w:rPr>
        <w:t>乘务员、客运员、民航货运员、民航安检员、民航售票员</w:t>
      </w:r>
      <w:r w:rsidRPr="00FF6BB5">
        <w:rPr>
          <w:rFonts w:asciiTheme="minorEastAsia" w:hAnsiTheme="minorEastAsia" w:hint="eastAsia"/>
          <w:sz w:val="24"/>
        </w:rPr>
        <w:t>等证书。</w:t>
      </w:r>
    </w:p>
    <w:p w14:paraId="134A5DC4" w14:textId="77777777" w:rsidR="005F750A" w:rsidRPr="00FF6BB5" w:rsidRDefault="005F750A" w:rsidP="00D4476B">
      <w:pPr>
        <w:spacing w:line="360" w:lineRule="auto"/>
        <w:ind w:firstLineChars="196" w:firstLine="470"/>
        <w:rPr>
          <w:rFonts w:asciiTheme="minorEastAsia" w:hAnsiTheme="minorEastAsia"/>
          <w:sz w:val="24"/>
        </w:rPr>
      </w:pPr>
      <w:r w:rsidRPr="00FF6BB5">
        <w:rPr>
          <w:rFonts w:asciiTheme="minorEastAsia" w:hAnsiTheme="minorEastAsia" w:hint="eastAsia"/>
          <w:sz w:val="24"/>
        </w:rPr>
        <w:t>具有一定的创造能力和创业能力。</w:t>
      </w:r>
    </w:p>
    <w:p w14:paraId="26FBF319" w14:textId="77777777" w:rsidR="005F750A" w:rsidRPr="00FF6BB5" w:rsidRDefault="006F43D4" w:rsidP="00D4476B">
      <w:pPr>
        <w:spacing w:line="360" w:lineRule="auto"/>
        <w:ind w:firstLineChars="196" w:firstLine="470"/>
        <w:rPr>
          <w:rFonts w:asciiTheme="minorEastAsia" w:hAnsiTheme="minorEastAsia"/>
          <w:sz w:val="24"/>
        </w:rPr>
      </w:pPr>
      <w:r w:rsidRPr="00FF6BB5">
        <w:rPr>
          <w:rFonts w:asciiTheme="minorEastAsia" w:hAnsiTheme="minorEastAsia" w:hint="eastAsia"/>
          <w:sz w:val="24"/>
        </w:rPr>
        <w:lastRenderedPageBreak/>
        <w:t>3、</w:t>
      </w:r>
      <w:r w:rsidR="005F750A" w:rsidRPr="00FF6BB5">
        <w:rPr>
          <w:rFonts w:asciiTheme="minorEastAsia" w:hAnsiTheme="minorEastAsia" w:hint="eastAsia"/>
          <w:sz w:val="24"/>
        </w:rPr>
        <w:t>体育：具有健全的体魄和良好的心理素质，体质健康，达到合格标准。</w:t>
      </w:r>
    </w:p>
    <w:p w14:paraId="2AA9BB78" w14:textId="77777777" w:rsidR="005F750A" w:rsidRPr="00FF6BB5" w:rsidRDefault="006F43D4" w:rsidP="00D4476B">
      <w:pPr>
        <w:spacing w:line="360" w:lineRule="auto"/>
        <w:ind w:firstLineChars="196" w:firstLine="470"/>
        <w:rPr>
          <w:rFonts w:asciiTheme="minorEastAsia" w:hAnsiTheme="minorEastAsia"/>
          <w:sz w:val="24"/>
        </w:rPr>
      </w:pPr>
      <w:r w:rsidRPr="00FF6BB5">
        <w:rPr>
          <w:rFonts w:asciiTheme="minorEastAsia" w:hAnsiTheme="minorEastAsia" w:hint="eastAsia"/>
          <w:sz w:val="24"/>
        </w:rPr>
        <w:t>4、</w:t>
      </w:r>
      <w:r w:rsidR="005F750A" w:rsidRPr="00FF6BB5">
        <w:rPr>
          <w:rFonts w:asciiTheme="minorEastAsia" w:hAnsiTheme="minorEastAsia" w:hint="eastAsia"/>
          <w:sz w:val="24"/>
        </w:rPr>
        <w:t>美育：树立正确的审美观念，培养健康的审美情趣。</w:t>
      </w:r>
    </w:p>
    <w:p w14:paraId="14B2A231" w14:textId="4A88834F" w:rsidR="00503A97" w:rsidRPr="00FF6BB5" w:rsidRDefault="00514BA9" w:rsidP="00580B93">
      <w:pPr>
        <w:spacing w:line="360" w:lineRule="auto"/>
        <w:ind w:firstLineChars="196" w:firstLine="470"/>
        <w:rPr>
          <w:rFonts w:asciiTheme="minorEastAsia" w:hAnsiTheme="minorEastAsia" w:hint="eastAsia"/>
          <w:sz w:val="24"/>
        </w:rPr>
      </w:pPr>
      <w:r w:rsidRPr="00FF6BB5">
        <w:rPr>
          <w:rFonts w:asciiTheme="minorEastAsia" w:hAnsiTheme="minorEastAsia" w:hint="eastAsia"/>
          <w:sz w:val="24"/>
        </w:rPr>
        <w:t>5、劳育：树立正确的劳动观念，培养良好的劳动意识</w:t>
      </w:r>
      <w:r w:rsidR="00BC290A">
        <w:rPr>
          <w:rFonts w:asciiTheme="minorEastAsia" w:hAnsiTheme="minorEastAsia" w:hint="eastAsia"/>
          <w:sz w:val="24"/>
        </w:rPr>
        <w:t>。</w:t>
      </w:r>
    </w:p>
    <w:p w14:paraId="5B1FED11" w14:textId="5490C9C9" w:rsidR="005F750A" w:rsidRPr="00B94609" w:rsidRDefault="00D4476B" w:rsidP="00B94609">
      <w:pPr>
        <w:pStyle w:val="ae"/>
        <w:spacing w:before="0" w:after="0" w:line="360" w:lineRule="auto"/>
        <w:rPr>
          <w:rFonts w:ascii="宋体" w:eastAsia="宋体" w:hAnsi="宋体"/>
        </w:rPr>
      </w:pPr>
      <w:bookmarkStart w:id="5" w:name="_Toc77686380"/>
      <w:r w:rsidRPr="00B94609">
        <w:rPr>
          <w:rFonts w:ascii="宋体" w:eastAsia="宋体" w:hAnsi="宋体" w:hint="eastAsia"/>
        </w:rPr>
        <w:t>六</w:t>
      </w:r>
      <w:r w:rsidR="00B94609">
        <w:rPr>
          <w:rFonts w:ascii="宋体" w:eastAsia="宋体" w:hAnsi="宋体" w:hint="eastAsia"/>
        </w:rPr>
        <w:t>、</w:t>
      </w:r>
      <w:r w:rsidR="005F750A" w:rsidRPr="00B94609">
        <w:rPr>
          <w:rFonts w:ascii="宋体" w:eastAsia="宋体" w:hAnsi="宋体" w:hint="eastAsia"/>
        </w:rPr>
        <w:t>工作任务与职业能力分析</w:t>
      </w:r>
      <w:bookmarkEnd w:id="5"/>
    </w:p>
    <w:p w14:paraId="72D69A83" w14:textId="77777777" w:rsidR="005F750A" w:rsidRPr="00FF6BB5" w:rsidRDefault="005F750A" w:rsidP="005F750A">
      <w:pPr>
        <w:tabs>
          <w:tab w:val="left" w:pos="5070"/>
        </w:tabs>
        <w:spacing w:line="360" w:lineRule="auto"/>
        <w:jc w:val="center"/>
        <w:rPr>
          <w:rFonts w:asciiTheme="minorEastAsia" w:hAnsiTheme="minorEastAsia"/>
          <w:b/>
          <w:sz w:val="24"/>
        </w:rPr>
      </w:pPr>
      <w:r w:rsidRPr="00FF6BB5">
        <w:rPr>
          <w:rFonts w:asciiTheme="minorEastAsia" w:hAnsiTheme="minorEastAsia" w:hint="eastAsia"/>
          <w:b/>
          <w:sz w:val="24"/>
        </w:rPr>
        <w:t>航空服务专业工作任务与职业能力分析表</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4"/>
        <w:gridCol w:w="2698"/>
        <w:gridCol w:w="3837"/>
      </w:tblGrid>
      <w:tr w:rsidR="005F750A" w:rsidRPr="00FF6BB5" w14:paraId="5FE7C746" w14:textId="77777777" w:rsidTr="00DE3568">
        <w:trPr>
          <w:trHeight w:val="505"/>
          <w:tblHeader/>
          <w:jc w:val="center"/>
        </w:trPr>
        <w:tc>
          <w:tcPr>
            <w:tcW w:w="1624" w:type="dxa"/>
            <w:tcBorders>
              <w:top w:val="single" w:sz="4" w:space="0" w:color="auto"/>
              <w:left w:val="single" w:sz="4" w:space="0" w:color="auto"/>
              <w:bottom w:val="single" w:sz="4" w:space="0" w:color="auto"/>
              <w:right w:val="single" w:sz="4" w:space="0" w:color="auto"/>
            </w:tcBorders>
            <w:vAlign w:val="center"/>
          </w:tcPr>
          <w:p w14:paraId="2DF27EAA" w14:textId="77777777" w:rsidR="005F750A" w:rsidRPr="00FF6BB5" w:rsidRDefault="005F750A" w:rsidP="0064430A">
            <w:pPr>
              <w:jc w:val="center"/>
              <w:rPr>
                <w:rFonts w:asciiTheme="minorEastAsia" w:hAnsiTheme="minorEastAsia"/>
                <w:b/>
                <w:szCs w:val="21"/>
              </w:rPr>
            </w:pPr>
            <w:r w:rsidRPr="00FF6BB5">
              <w:rPr>
                <w:rFonts w:asciiTheme="minorEastAsia" w:hAnsiTheme="minorEastAsia" w:hint="eastAsia"/>
                <w:b/>
                <w:szCs w:val="21"/>
              </w:rPr>
              <w:t>工作任务领域</w:t>
            </w:r>
          </w:p>
        </w:tc>
        <w:tc>
          <w:tcPr>
            <w:tcW w:w="2698" w:type="dxa"/>
            <w:tcBorders>
              <w:top w:val="single" w:sz="4" w:space="0" w:color="auto"/>
              <w:left w:val="single" w:sz="4" w:space="0" w:color="auto"/>
              <w:bottom w:val="single" w:sz="4" w:space="0" w:color="auto"/>
              <w:right w:val="single" w:sz="4" w:space="0" w:color="auto"/>
            </w:tcBorders>
            <w:vAlign w:val="center"/>
          </w:tcPr>
          <w:p w14:paraId="4AF208F6" w14:textId="77777777" w:rsidR="005F750A" w:rsidRPr="00FF6BB5" w:rsidRDefault="005F750A" w:rsidP="003F2351">
            <w:pPr>
              <w:jc w:val="center"/>
              <w:rPr>
                <w:rFonts w:asciiTheme="minorEastAsia" w:hAnsiTheme="minorEastAsia"/>
                <w:b/>
                <w:szCs w:val="21"/>
              </w:rPr>
            </w:pPr>
            <w:r w:rsidRPr="00FF6BB5">
              <w:rPr>
                <w:rFonts w:asciiTheme="minorEastAsia" w:hAnsiTheme="minorEastAsia" w:hint="eastAsia"/>
                <w:b/>
                <w:szCs w:val="21"/>
              </w:rPr>
              <w:t>典型工作任务</w:t>
            </w:r>
          </w:p>
        </w:tc>
        <w:tc>
          <w:tcPr>
            <w:tcW w:w="3837" w:type="dxa"/>
            <w:tcBorders>
              <w:top w:val="single" w:sz="4" w:space="0" w:color="auto"/>
              <w:left w:val="single" w:sz="4" w:space="0" w:color="auto"/>
              <w:bottom w:val="single" w:sz="4" w:space="0" w:color="auto"/>
              <w:right w:val="single" w:sz="4" w:space="0" w:color="auto"/>
            </w:tcBorders>
            <w:vAlign w:val="center"/>
          </w:tcPr>
          <w:p w14:paraId="424EB0F7" w14:textId="77777777" w:rsidR="005F750A" w:rsidRPr="00FF6BB5" w:rsidRDefault="005F750A" w:rsidP="003F2351">
            <w:pPr>
              <w:jc w:val="center"/>
              <w:rPr>
                <w:rFonts w:asciiTheme="minorEastAsia" w:hAnsiTheme="minorEastAsia"/>
                <w:b/>
                <w:szCs w:val="21"/>
              </w:rPr>
            </w:pPr>
            <w:r w:rsidRPr="00FF6BB5">
              <w:rPr>
                <w:rFonts w:asciiTheme="minorEastAsia" w:hAnsiTheme="minorEastAsia" w:hint="eastAsia"/>
                <w:b/>
                <w:szCs w:val="21"/>
              </w:rPr>
              <w:t>职业能力</w:t>
            </w:r>
          </w:p>
        </w:tc>
      </w:tr>
      <w:tr w:rsidR="005F750A" w:rsidRPr="00FF6BB5" w14:paraId="03A6C773" w14:textId="77777777" w:rsidTr="00DE3568">
        <w:trPr>
          <w:trHeight w:val="2979"/>
          <w:jc w:val="center"/>
        </w:trPr>
        <w:tc>
          <w:tcPr>
            <w:tcW w:w="1624" w:type="dxa"/>
            <w:tcBorders>
              <w:top w:val="single" w:sz="4" w:space="0" w:color="auto"/>
              <w:left w:val="single" w:sz="4" w:space="0" w:color="auto"/>
              <w:right w:val="single" w:sz="4" w:space="0" w:color="auto"/>
            </w:tcBorders>
            <w:shd w:val="clear" w:color="auto" w:fill="auto"/>
            <w:vAlign w:val="center"/>
          </w:tcPr>
          <w:p w14:paraId="59D4B693" w14:textId="4B804E3E" w:rsidR="005F750A" w:rsidRPr="003F2351" w:rsidRDefault="005F750A" w:rsidP="003F2351">
            <w:pPr>
              <w:adjustRightInd w:val="0"/>
              <w:snapToGrid w:val="0"/>
              <w:spacing w:line="276" w:lineRule="auto"/>
              <w:jc w:val="left"/>
              <w:rPr>
                <w:rFonts w:asciiTheme="minorEastAsia" w:hAnsiTheme="minorEastAsia"/>
                <w:szCs w:val="21"/>
              </w:rPr>
            </w:pPr>
            <w:r w:rsidRPr="003F2351">
              <w:rPr>
                <w:rFonts w:asciiTheme="minorEastAsia" w:hAnsiTheme="minorEastAsia" w:hint="eastAsia"/>
                <w:szCs w:val="21"/>
              </w:rPr>
              <w:t>售票</w:t>
            </w:r>
            <w:r w:rsidR="00503A97" w:rsidRPr="003F2351">
              <w:rPr>
                <w:rFonts w:asciiTheme="minorEastAsia" w:hAnsiTheme="minorEastAsia" w:hint="eastAsia"/>
                <w:szCs w:val="21"/>
              </w:rPr>
              <w:t>；</w:t>
            </w:r>
          </w:p>
          <w:p w14:paraId="506CFFB1" w14:textId="46C07984" w:rsidR="005F750A" w:rsidRPr="003F2351" w:rsidRDefault="005F750A" w:rsidP="003F2351">
            <w:pPr>
              <w:adjustRightInd w:val="0"/>
              <w:snapToGrid w:val="0"/>
              <w:spacing w:line="276" w:lineRule="auto"/>
              <w:jc w:val="left"/>
              <w:rPr>
                <w:rFonts w:asciiTheme="minorEastAsia" w:hAnsiTheme="minorEastAsia"/>
                <w:szCs w:val="21"/>
              </w:rPr>
            </w:pPr>
            <w:r w:rsidRPr="003F2351">
              <w:rPr>
                <w:rFonts w:asciiTheme="minorEastAsia" w:hAnsiTheme="minorEastAsia" w:hint="eastAsia"/>
                <w:szCs w:val="21"/>
              </w:rPr>
              <w:t>订座</w:t>
            </w:r>
            <w:r w:rsidR="00503A97" w:rsidRPr="003F2351">
              <w:rPr>
                <w:rFonts w:asciiTheme="minorEastAsia" w:hAnsiTheme="minorEastAsia" w:hint="eastAsia"/>
                <w:szCs w:val="21"/>
              </w:rPr>
              <w:t>；</w:t>
            </w:r>
          </w:p>
          <w:p w14:paraId="0099FE6C" w14:textId="4EE46124" w:rsidR="005F750A" w:rsidRPr="003F2351" w:rsidRDefault="005F750A" w:rsidP="003F2351">
            <w:pPr>
              <w:adjustRightInd w:val="0"/>
              <w:snapToGrid w:val="0"/>
              <w:spacing w:line="276" w:lineRule="auto"/>
              <w:jc w:val="left"/>
              <w:rPr>
                <w:rFonts w:asciiTheme="minorEastAsia" w:hAnsiTheme="minorEastAsia"/>
                <w:szCs w:val="21"/>
              </w:rPr>
            </w:pPr>
            <w:r w:rsidRPr="003F2351">
              <w:rPr>
                <w:rFonts w:asciiTheme="minorEastAsia" w:hAnsiTheme="minorEastAsia" w:hint="eastAsia"/>
                <w:szCs w:val="21"/>
              </w:rPr>
              <w:t>客票销售</w:t>
            </w:r>
            <w:r w:rsidR="00503A97" w:rsidRPr="003F2351">
              <w:rPr>
                <w:rFonts w:asciiTheme="minorEastAsia" w:hAnsiTheme="minorEastAsia" w:hint="eastAsia"/>
                <w:szCs w:val="21"/>
              </w:rPr>
              <w:t>；</w:t>
            </w:r>
          </w:p>
          <w:p w14:paraId="2EC235E6" w14:textId="64830E99" w:rsidR="005F750A" w:rsidRPr="003F2351" w:rsidRDefault="005F750A" w:rsidP="003F2351">
            <w:pPr>
              <w:adjustRightInd w:val="0"/>
              <w:snapToGrid w:val="0"/>
              <w:spacing w:line="276" w:lineRule="auto"/>
              <w:jc w:val="left"/>
              <w:rPr>
                <w:rFonts w:asciiTheme="minorEastAsia" w:hAnsiTheme="minorEastAsia"/>
                <w:szCs w:val="21"/>
              </w:rPr>
            </w:pPr>
            <w:r w:rsidRPr="003F2351">
              <w:rPr>
                <w:rFonts w:asciiTheme="minorEastAsia" w:hAnsiTheme="minorEastAsia" w:hint="eastAsia"/>
                <w:szCs w:val="21"/>
              </w:rPr>
              <w:t>异常处理</w:t>
            </w:r>
            <w:r w:rsidR="00503A97" w:rsidRPr="003F2351">
              <w:rPr>
                <w:rFonts w:asciiTheme="minorEastAsia" w:hAnsiTheme="minorEastAsia" w:hint="eastAsia"/>
                <w:szCs w:val="21"/>
              </w:rPr>
              <w:t>。</w:t>
            </w:r>
          </w:p>
        </w:tc>
        <w:tc>
          <w:tcPr>
            <w:tcW w:w="2698" w:type="dxa"/>
            <w:tcBorders>
              <w:top w:val="single" w:sz="4" w:space="0" w:color="auto"/>
              <w:left w:val="single" w:sz="4" w:space="0" w:color="auto"/>
              <w:right w:val="single" w:sz="4" w:space="0" w:color="auto"/>
            </w:tcBorders>
            <w:shd w:val="clear" w:color="auto" w:fill="auto"/>
            <w:vAlign w:val="center"/>
          </w:tcPr>
          <w:p w14:paraId="6B9A8907" w14:textId="355A506D" w:rsidR="005F750A" w:rsidRPr="003F2351" w:rsidRDefault="003F2351" w:rsidP="003F2351">
            <w:pPr>
              <w:adjustRightInd w:val="0"/>
              <w:snapToGrid w:val="0"/>
              <w:spacing w:line="276" w:lineRule="auto"/>
              <w:ind w:left="315" w:hangingChars="150" w:hanging="315"/>
              <w:jc w:val="left"/>
              <w:rPr>
                <w:rFonts w:asciiTheme="minorEastAsia" w:hAnsiTheme="minorEastAsia"/>
                <w:szCs w:val="21"/>
              </w:rPr>
            </w:pPr>
            <w:r w:rsidRPr="003F2351">
              <w:rPr>
                <w:rFonts w:asciiTheme="minorEastAsia" w:hAnsiTheme="minorEastAsia" w:hint="eastAsia"/>
                <w:szCs w:val="21"/>
              </w:rPr>
              <w:t>1</w:t>
            </w:r>
            <w:r w:rsidRPr="003F2351">
              <w:rPr>
                <w:rFonts w:asciiTheme="minorEastAsia" w:hAnsiTheme="minorEastAsia"/>
                <w:szCs w:val="21"/>
              </w:rPr>
              <w:t>.</w:t>
            </w:r>
            <w:r w:rsidR="005F750A" w:rsidRPr="003F2351">
              <w:rPr>
                <w:rFonts w:asciiTheme="minorEastAsia" w:hAnsiTheme="minorEastAsia" w:hint="eastAsia"/>
                <w:szCs w:val="21"/>
              </w:rPr>
              <w:t>处理旅客订座业务</w:t>
            </w:r>
            <w:r w:rsidR="00503A97" w:rsidRPr="003F2351">
              <w:rPr>
                <w:rFonts w:asciiTheme="minorEastAsia" w:hAnsiTheme="minorEastAsia" w:hint="eastAsia"/>
                <w:szCs w:val="21"/>
              </w:rPr>
              <w:t>；</w:t>
            </w:r>
          </w:p>
          <w:p w14:paraId="2287BA08" w14:textId="35DBD6B0" w:rsidR="005F750A" w:rsidRPr="003F2351" w:rsidRDefault="003F2351" w:rsidP="003F2351">
            <w:pPr>
              <w:adjustRightInd w:val="0"/>
              <w:snapToGrid w:val="0"/>
              <w:spacing w:line="276" w:lineRule="auto"/>
              <w:ind w:left="315" w:hangingChars="150" w:hanging="315"/>
              <w:jc w:val="left"/>
              <w:rPr>
                <w:rFonts w:asciiTheme="minorEastAsia" w:hAnsiTheme="minorEastAsia"/>
                <w:szCs w:val="21"/>
              </w:rPr>
            </w:pPr>
            <w:r w:rsidRPr="003F2351">
              <w:rPr>
                <w:rFonts w:asciiTheme="minorEastAsia" w:hAnsiTheme="minorEastAsia"/>
                <w:szCs w:val="21"/>
              </w:rPr>
              <w:t>2.</w:t>
            </w:r>
            <w:r w:rsidR="005F750A" w:rsidRPr="003F2351">
              <w:rPr>
                <w:rFonts w:asciiTheme="minorEastAsia" w:hAnsiTheme="minorEastAsia" w:hint="eastAsia"/>
                <w:szCs w:val="21"/>
              </w:rPr>
              <w:t>处理各类客票销售</w:t>
            </w:r>
            <w:r w:rsidR="00503A97" w:rsidRPr="003F2351">
              <w:rPr>
                <w:rFonts w:asciiTheme="minorEastAsia" w:hAnsiTheme="minorEastAsia" w:hint="eastAsia"/>
                <w:szCs w:val="21"/>
              </w:rPr>
              <w:t>；</w:t>
            </w:r>
          </w:p>
          <w:p w14:paraId="4BF8971A" w14:textId="08EFBC32" w:rsidR="005F750A" w:rsidRPr="003F2351" w:rsidRDefault="003F2351" w:rsidP="003F2351">
            <w:pPr>
              <w:adjustRightInd w:val="0"/>
              <w:snapToGrid w:val="0"/>
              <w:spacing w:line="276" w:lineRule="auto"/>
              <w:ind w:left="315" w:hangingChars="150" w:hanging="315"/>
              <w:jc w:val="left"/>
              <w:rPr>
                <w:rFonts w:asciiTheme="minorEastAsia" w:hAnsiTheme="minorEastAsia"/>
                <w:szCs w:val="21"/>
              </w:rPr>
            </w:pPr>
            <w:r w:rsidRPr="003F2351">
              <w:rPr>
                <w:rFonts w:asciiTheme="minorEastAsia" w:hAnsiTheme="minorEastAsia" w:hint="eastAsia"/>
                <w:szCs w:val="21"/>
              </w:rPr>
              <w:t>3</w:t>
            </w:r>
            <w:r w:rsidRPr="003F2351">
              <w:rPr>
                <w:rFonts w:asciiTheme="minorEastAsia" w:hAnsiTheme="minorEastAsia"/>
                <w:szCs w:val="21"/>
              </w:rPr>
              <w:t>.</w:t>
            </w:r>
            <w:r w:rsidR="005F750A" w:rsidRPr="003F2351">
              <w:rPr>
                <w:rFonts w:asciiTheme="minorEastAsia" w:hAnsiTheme="minorEastAsia" w:hint="eastAsia"/>
                <w:szCs w:val="21"/>
              </w:rPr>
              <w:t>处理退票、遗失、变更业务</w:t>
            </w:r>
            <w:r w:rsidR="00503A97" w:rsidRPr="003F2351">
              <w:rPr>
                <w:rFonts w:asciiTheme="minorEastAsia" w:hAnsiTheme="minorEastAsia" w:hint="eastAsia"/>
                <w:szCs w:val="21"/>
              </w:rPr>
              <w:t>。</w:t>
            </w:r>
          </w:p>
          <w:p w14:paraId="1AC9A441" w14:textId="77777777" w:rsidR="005F750A" w:rsidRPr="003F2351" w:rsidRDefault="005F750A" w:rsidP="003F2351">
            <w:pPr>
              <w:adjustRightInd w:val="0"/>
              <w:snapToGrid w:val="0"/>
              <w:spacing w:line="276" w:lineRule="auto"/>
              <w:ind w:left="315" w:hangingChars="150" w:hanging="315"/>
              <w:jc w:val="center"/>
              <w:rPr>
                <w:rFonts w:asciiTheme="minorEastAsia" w:hAnsiTheme="minorEastAsia"/>
                <w:szCs w:val="21"/>
              </w:rPr>
            </w:pPr>
          </w:p>
        </w:tc>
        <w:tc>
          <w:tcPr>
            <w:tcW w:w="3837" w:type="dxa"/>
            <w:tcBorders>
              <w:top w:val="single" w:sz="4" w:space="0" w:color="auto"/>
              <w:left w:val="single" w:sz="4" w:space="0" w:color="auto"/>
              <w:bottom w:val="single" w:sz="4" w:space="0" w:color="auto"/>
              <w:right w:val="single" w:sz="4" w:space="0" w:color="auto"/>
            </w:tcBorders>
            <w:vAlign w:val="center"/>
          </w:tcPr>
          <w:p w14:paraId="44AF02FE" w14:textId="7183E3CA" w:rsidR="005F750A" w:rsidRPr="003F2351" w:rsidRDefault="00503A97" w:rsidP="003F2351">
            <w:pPr>
              <w:spacing w:line="276" w:lineRule="auto"/>
              <w:rPr>
                <w:rFonts w:asciiTheme="minorEastAsia" w:hAnsiTheme="minorEastAsia"/>
                <w:szCs w:val="21"/>
              </w:rPr>
            </w:pPr>
            <w:r w:rsidRPr="003F2351">
              <w:rPr>
                <w:rFonts w:asciiTheme="minorEastAsia" w:hAnsiTheme="minorEastAsia"/>
                <w:szCs w:val="21"/>
              </w:rPr>
              <w:t>1.</w:t>
            </w:r>
            <w:r w:rsidR="005F750A" w:rsidRPr="003F2351">
              <w:rPr>
                <w:rFonts w:asciiTheme="minorEastAsia" w:hAnsiTheme="minorEastAsia" w:hint="eastAsia"/>
                <w:szCs w:val="21"/>
              </w:rPr>
              <w:t>能熟练运用网络、与计算机操作</w:t>
            </w:r>
            <w:r w:rsidRPr="003F2351">
              <w:rPr>
                <w:rFonts w:asciiTheme="minorEastAsia" w:hAnsiTheme="minorEastAsia" w:hint="eastAsia"/>
                <w:szCs w:val="21"/>
              </w:rPr>
              <w:t>；</w:t>
            </w:r>
          </w:p>
          <w:p w14:paraId="091298A7" w14:textId="3285F6C8" w:rsidR="005F750A" w:rsidRPr="003F2351" w:rsidRDefault="00503A97" w:rsidP="003F2351">
            <w:pPr>
              <w:spacing w:line="276" w:lineRule="auto"/>
              <w:rPr>
                <w:rFonts w:asciiTheme="minorEastAsia" w:hAnsiTheme="minorEastAsia"/>
                <w:szCs w:val="21"/>
              </w:rPr>
            </w:pPr>
            <w:r w:rsidRPr="003F2351">
              <w:rPr>
                <w:rFonts w:asciiTheme="minorEastAsia" w:hAnsiTheme="minorEastAsia" w:hint="eastAsia"/>
                <w:szCs w:val="21"/>
              </w:rPr>
              <w:t>2</w:t>
            </w:r>
            <w:r w:rsidRPr="003F2351">
              <w:rPr>
                <w:rFonts w:asciiTheme="minorEastAsia" w:hAnsiTheme="minorEastAsia"/>
                <w:szCs w:val="21"/>
              </w:rPr>
              <w:t>.</w:t>
            </w:r>
            <w:r w:rsidR="005F750A" w:rsidRPr="003F2351">
              <w:rPr>
                <w:rFonts w:asciiTheme="minorEastAsia" w:hAnsiTheme="minorEastAsia" w:hint="eastAsia"/>
                <w:szCs w:val="21"/>
              </w:rPr>
              <w:t>能熟练使用英语进行交流与客户交流</w:t>
            </w:r>
            <w:r w:rsidRPr="003F2351">
              <w:rPr>
                <w:rFonts w:asciiTheme="minorEastAsia" w:hAnsiTheme="minorEastAsia" w:hint="eastAsia"/>
                <w:szCs w:val="21"/>
              </w:rPr>
              <w:t>；</w:t>
            </w:r>
          </w:p>
          <w:p w14:paraId="2976F1FF" w14:textId="328203AB" w:rsidR="005F750A" w:rsidRPr="003F2351" w:rsidRDefault="00503A97" w:rsidP="003F2351">
            <w:pPr>
              <w:spacing w:line="276" w:lineRule="auto"/>
              <w:rPr>
                <w:rFonts w:asciiTheme="minorEastAsia" w:hAnsiTheme="minorEastAsia"/>
                <w:szCs w:val="21"/>
              </w:rPr>
            </w:pPr>
            <w:r w:rsidRPr="003F2351">
              <w:rPr>
                <w:rFonts w:asciiTheme="minorEastAsia" w:hAnsiTheme="minorEastAsia" w:hint="eastAsia"/>
                <w:szCs w:val="21"/>
              </w:rPr>
              <w:t>3</w:t>
            </w:r>
            <w:r w:rsidRPr="003F2351">
              <w:rPr>
                <w:rFonts w:asciiTheme="minorEastAsia" w:hAnsiTheme="minorEastAsia"/>
                <w:szCs w:val="21"/>
              </w:rPr>
              <w:t>.</w:t>
            </w:r>
            <w:r w:rsidR="005F750A" w:rsidRPr="003F2351">
              <w:rPr>
                <w:rFonts w:asciiTheme="minorEastAsia" w:hAnsiTheme="minorEastAsia" w:hint="eastAsia"/>
                <w:szCs w:val="21"/>
              </w:rPr>
              <w:t>工作中能与上级、客户进行有效沟通；</w:t>
            </w:r>
          </w:p>
          <w:p w14:paraId="532E875F" w14:textId="3CBAA151" w:rsidR="005F750A" w:rsidRPr="003F2351" w:rsidRDefault="00503A97" w:rsidP="003F2351">
            <w:pPr>
              <w:spacing w:line="276" w:lineRule="auto"/>
              <w:rPr>
                <w:rFonts w:asciiTheme="minorEastAsia" w:hAnsiTheme="minorEastAsia"/>
                <w:szCs w:val="21"/>
              </w:rPr>
            </w:pPr>
            <w:r w:rsidRPr="003F2351">
              <w:rPr>
                <w:rFonts w:asciiTheme="minorEastAsia" w:hAnsiTheme="minorEastAsia" w:hint="eastAsia"/>
                <w:szCs w:val="21"/>
              </w:rPr>
              <w:t>4</w:t>
            </w:r>
            <w:r w:rsidRPr="003F2351">
              <w:rPr>
                <w:rFonts w:asciiTheme="minorEastAsia" w:hAnsiTheme="minorEastAsia"/>
                <w:szCs w:val="21"/>
              </w:rPr>
              <w:t>.</w:t>
            </w:r>
            <w:r w:rsidR="005F750A" w:rsidRPr="003F2351">
              <w:rPr>
                <w:rFonts w:asciiTheme="minorEastAsia" w:hAnsiTheme="minorEastAsia" w:hint="eastAsia"/>
                <w:szCs w:val="21"/>
              </w:rPr>
              <w:t>熟悉业务流程，能正确无误的订座、出票</w:t>
            </w:r>
            <w:r w:rsidRPr="003F2351">
              <w:rPr>
                <w:rFonts w:asciiTheme="minorEastAsia" w:hAnsiTheme="minorEastAsia" w:hint="eastAsia"/>
                <w:szCs w:val="21"/>
              </w:rPr>
              <w:t>；</w:t>
            </w:r>
          </w:p>
          <w:p w14:paraId="3B0C2925" w14:textId="5533777B" w:rsidR="005F750A" w:rsidRPr="003F2351" w:rsidRDefault="00503A97" w:rsidP="003F2351">
            <w:pPr>
              <w:spacing w:line="276" w:lineRule="auto"/>
              <w:rPr>
                <w:rFonts w:asciiTheme="minorEastAsia" w:hAnsiTheme="minorEastAsia"/>
                <w:szCs w:val="21"/>
              </w:rPr>
            </w:pPr>
            <w:r w:rsidRPr="003F2351">
              <w:rPr>
                <w:rFonts w:asciiTheme="minorEastAsia" w:hAnsiTheme="minorEastAsia" w:hint="eastAsia"/>
                <w:szCs w:val="21"/>
              </w:rPr>
              <w:t>5</w:t>
            </w:r>
            <w:r w:rsidRPr="003F2351">
              <w:rPr>
                <w:rFonts w:asciiTheme="minorEastAsia" w:hAnsiTheme="minorEastAsia"/>
                <w:szCs w:val="21"/>
              </w:rPr>
              <w:t>.</w:t>
            </w:r>
            <w:r w:rsidR="005F750A" w:rsidRPr="003F2351">
              <w:rPr>
                <w:rFonts w:asciiTheme="minorEastAsia" w:hAnsiTheme="minorEastAsia" w:hint="eastAsia"/>
                <w:szCs w:val="21"/>
              </w:rPr>
              <w:t>在规定的时间内完成任务，具有一定的效率意识、质量意识；</w:t>
            </w:r>
          </w:p>
          <w:p w14:paraId="17BB332B" w14:textId="6F5542F7" w:rsidR="005F750A" w:rsidRPr="003F2351" w:rsidRDefault="00503A97" w:rsidP="003F2351">
            <w:pPr>
              <w:spacing w:line="276" w:lineRule="auto"/>
              <w:rPr>
                <w:rFonts w:asciiTheme="minorEastAsia" w:hAnsiTheme="minorEastAsia"/>
                <w:szCs w:val="21"/>
              </w:rPr>
            </w:pPr>
            <w:r w:rsidRPr="003F2351">
              <w:rPr>
                <w:rFonts w:asciiTheme="minorEastAsia" w:hAnsiTheme="minorEastAsia"/>
                <w:szCs w:val="21"/>
              </w:rPr>
              <w:t>6.</w:t>
            </w:r>
            <w:r w:rsidR="005F750A" w:rsidRPr="003F2351">
              <w:rPr>
                <w:rFonts w:asciiTheme="minorEastAsia" w:hAnsiTheme="minorEastAsia" w:hint="eastAsia"/>
                <w:szCs w:val="21"/>
              </w:rPr>
              <w:t>工作中具有服从意识、团队意识。</w:t>
            </w:r>
          </w:p>
        </w:tc>
      </w:tr>
      <w:tr w:rsidR="005F750A" w:rsidRPr="00FF6BB5" w14:paraId="6AC42F06" w14:textId="77777777" w:rsidTr="00DE3568">
        <w:trPr>
          <w:trHeight w:val="2979"/>
          <w:jc w:val="center"/>
        </w:trPr>
        <w:tc>
          <w:tcPr>
            <w:tcW w:w="1624" w:type="dxa"/>
            <w:tcBorders>
              <w:left w:val="single" w:sz="4" w:space="0" w:color="auto"/>
              <w:bottom w:val="single" w:sz="4" w:space="0" w:color="auto"/>
              <w:right w:val="single" w:sz="4" w:space="0" w:color="auto"/>
            </w:tcBorders>
            <w:shd w:val="clear" w:color="auto" w:fill="auto"/>
            <w:vAlign w:val="center"/>
          </w:tcPr>
          <w:p w14:paraId="303E3D8D" w14:textId="14A51DF0" w:rsidR="005F750A" w:rsidRPr="003F2351" w:rsidRDefault="005F750A" w:rsidP="003F2351">
            <w:pPr>
              <w:adjustRightInd w:val="0"/>
              <w:snapToGrid w:val="0"/>
              <w:spacing w:line="276" w:lineRule="auto"/>
              <w:jc w:val="left"/>
              <w:rPr>
                <w:rFonts w:asciiTheme="minorEastAsia" w:hAnsiTheme="minorEastAsia"/>
                <w:szCs w:val="21"/>
              </w:rPr>
            </w:pPr>
            <w:r w:rsidRPr="003F2351">
              <w:rPr>
                <w:rFonts w:asciiTheme="minorEastAsia" w:hAnsiTheme="minorEastAsia" w:hint="eastAsia"/>
                <w:szCs w:val="21"/>
              </w:rPr>
              <w:t>客运</w:t>
            </w:r>
            <w:r w:rsidR="00503A97" w:rsidRPr="003F2351">
              <w:rPr>
                <w:rFonts w:asciiTheme="minorEastAsia" w:hAnsiTheme="minorEastAsia" w:hint="eastAsia"/>
                <w:szCs w:val="21"/>
              </w:rPr>
              <w:t>；</w:t>
            </w:r>
          </w:p>
          <w:p w14:paraId="5ECC1B98" w14:textId="4AC39BD7" w:rsidR="005F750A" w:rsidRPr="003F2351" w:rsidRDefault="005F750A" w:rsidP="003F2351">
            <w:pPr>
              <w:adjustRightInd w:val="0"/>
              <w:snapToGrid w:val="0"/>
              <w:spacing w:line="276" w:lineRule="auto"/>
              <w:jc w:val="left"/>
              <w:rPr>
                <w:rFonts w:asciiTheme="minorEastAsia" w:hAnsiTheme="minorEastAsia"/>
                <w:szCs w:val="21"/>
              </w:rPr>
            </w:pPr>
            <w:r w:rsidRPr="003F2351">
              <w:rPr>
                <w:rFonts w:asciiTheme="minorEastAsia" w:hAnsiTheme="minorEastAsia" w:hint="eastAsia"/>
                <w:szCs w:val="21"/>
              </w:rPr>
              <w:t>值机</w:t>
            </w:r>
            <w:r w:rsidR="00503A97" w:rsidRPr="003F2351">
              <w:rPr>
                <w:rFonts w:asciiTheme="minorEastAsia" w:hAnsiTheme="minorEastAsia" w:hint="eastAsia"/>
                <w:szCs w:val="21"/>
              </w:rPr>
              <w:t>；</w:t>
            </w:r>
          </w:p>
          <w:p w14:paraId="574B7A19" w14:textId="5D7D20EF" w:rsidR="005F750A" w:rsidRPr="003F2351" w:rsidRDefault="005F750A" w:rsidP="003F2351">
            <w:pPr>
              <w:adjustRightInd w:val="0"/>
              <w:snapToGrid w:val="0"/>
              <w:spacing w:line="276" w:lineRule="auto"/>
              <w:jc w:val="left"/>
              <w:rPr>
                <w:rFonts w:asciiTheme="minorEastAsia" w:hAnsiTheme="minorEastAsia"/>
                <w:szCs w:val="21"/>
              </w:rPr>
            </w:pPr>
            <w:r w:rsidRPr="003F2351">
              <w:rPr>
                <w:rFonts w:asciiTheme="minorEastAsia" w:hAnsiTheme="minorEastAsia" w:hint="eastAsia"/>
                <w:szCs w:val="21"/>
              </w:rPr>
              <w:t>行李</w:t>
            </w:r>
            <w:r w:rsidR="00503A97" w:rsidRPr="003F2351">
              <w:rPr>
                <w:rFonts w:asciiTheme="minorEastAsia" w:hAnsiTheme="minorEastAsia" w:hint="eastAsia"/>
                <w:szCs w:val="21"/>
              </w:rPr>
              <w:t>；</w:t>
            </w:r>
          </w:p>
          <w:p w14:paraId="0597EFCC" w14:textId="0C27D608" w:rsidR="005F750A" w:rsidRPr="003F2351" w:rsidRDefault="005F750A" w:rsidP="003F2351">
            <w:pPr>
              <w:adjustRightInd w:val="0"/>
              <w:snapToGrid w:val="0"/>
              <w:spacing w:line="276" w:lineRule="auto"/>
              <w:jc w:val="left"/>
              <w:rPr>
                <w:rFonts w:asciiTheme="minorEastAsia" w:hAnsiTheme="minorEastAsia"/>
                <w:szCs w:val="21"/>
              </w:rPr>
            </w:pPr>
            <w:r w:rsidRPr="003F2351">
              <w:rPr>
                <w:rFonts w:asciiTheme="minorEastAsia" w:hAnsiTheme="minorEastAsia" w:hint="eastAsia"/>
                <w:szCs w:val="21"/>
              </w:rPr>
              <w:t>服务</w:t>
            </w:r>
            <w:r w:rsidR="00503A97" w:rsidRPr="003F2351">
              <w:rPr>
                <w:rFonts w:asciiTheme="minorEastAsia" w:hAnsiTheme="minorEastAsia" w:hint="eastAsia"/>
                <w:szCs w:val="21"/>
              </w:rPr>
              <w:t>；</w:t>
            </w:r>
          </w:p>
          <w:p w14:paraId="30D70900" w14:textId="4F814026" w:rsidR="005F750A" w:rsidRPr="003F2351" w:rsidRDefault="005F750A" w:rsidP="003F2351">
            <w:pPr>
              <w:adjustRightInd w:val="0"/>
              <w:snapToGrid w:val="0"/>
              <w:spacing w:line="276" w:lineRule="auto"/>
              <w:jc w:val="left"/>
              <w:rPr>
                <w:rFonts w:asciiTheme="minorEastAsia" w:hAnsiTheme="minorEastAsia"/>
                <w:szCs w:val="21"/>
              </w:rPr>
            </w:pPr>
            <w:r w:rsidRPr="003F2351">
              <w:rPr>
                <w:rFonts w:asciiTheme="minorEastAsia" w:hAnsiTheme="minorEastAsia" w:hint="eastAsia"/>
                <w:szCs w:val="21"/>
              </w:rPr>
              <w:t>配载</w:t>
            </w:r>
            <w:r w:rsidR="00503A97" w:rsidRPr="003F2351">
              <w:rPr>
                <w:rFonts w:asciiTheme="minorEastAsia" w:hAnsiTheme="minorEastAsia" w:hint="eastAsia"/>
                <w:szCs w:val="21"/>
              </w:rPr>
              <w:t>。</w:t>
            </w:r>
          </w:p>
        </w:tc>
        <w:tc>
          <w:tcPr>
            <w:tcW w:w="2698" w:type="dxa"/>
            <w:tcBorders>
              <w:left w:val="single" w:sz="4" w:space="0" w:color="auto"/>
              <w:bottom w:val="single" w:sz="4" w:space="0" w:color="auto"/>
              <w:right w:val="single" w:sz="4" w:space="0" w:color="auto"/>
            </w:tcBorders>
            <w:shd w:val="clear" w:color="auto" w:fill="auto"/>
            <w:vAlign w:val="center"/>
          </w:tcPr>
          <w:p w14:paraId="44811F10" w14:textId="384EBCAA" w:rsidR="005F750A" w:rsidRPr="003F2351" w:rsidRDefault="003F2351" w:rsidP="003F2351">
            <w:pPr>
              <w:adjustRightInd w:val="0"/>
              <w:snapToGrid w:val="0"/>
              <w:spacing w:line="276" w:lineRule="auto"/>
              <w:ind w:left="315" w:hangingChars="150" w:hanging="315"/>
              <w:jc w:val="left"/>
              <w:rPr>
                <w:rFonts w:asciiTheme="minorEastAsia" w:hAnsiTheme="minorEastAsia"/>
                <w:szCs w:val="21"/>
              </w:rPr>
            </w:pPr>
            <w:r w:rsidRPr="003F2351">
              <w:rPr>
                <w:rFonts w:asciiTheme="minorEastAsia" w:hAnsiTheme="minorEastAsia" w:hint="eastAsia"/>
                <w:szCs w:val="21"/>
              </w:rPr>
              <w:t>1</w:t>
            </w:r>
            <w:r w:rsidRPr="003F2351">
              <w:rPr>
                <w:rFonts w:asciiTheme="minorEastAsia" w:hAnsiTheme="minorEastAsia"/>
                <w:szCs w:val="21"/>
              </w:rPr>
              <w:t>.</w:t>
            </w:r>
            <w:r w:rsidR="005F750A" w:rsidRPr="003F2351">
              <w:rPr>
                <w:rFonts w:asciiTheme="minorEastAsia" w:hAnsiTheme="minorEastAsia" w:hint="eastAsia"/>
                <w:szCs w:val="21"/>
              </w:rPr>
              <w:t>查验客票、安排座位</w:t>
            </w:r>
            <w:r w:rsidR="00503A97" w:rsidRPr="003F2351">
              <w:rPr>
                <w:rFonts w:asciiTheme="minorEastAsia" w:hAnsiTheme="minorEastAsia" w:hint="eastAsia"/>
                <w:szCs w:val="21"/>
              </w:rPr>
              <w:t>；</w:t>
            </w:r>
          </w:p>
          <w:p w14:paraId="28918F64" w14:textId="3F732B1F" w:rsidR="005F750A" w:rsidRPr="003F2351" w:rsidRDefault="003F2351" w:rsidP="003F2351">
            <w:pPr>
              <w:adjustRightInd w:val="0"/>
              <w:snapToGrid w:val="0"/>
              <w:spacing w:line="276" w:lineRule="auto"/>
              <w:ind w:left="315" w:hangingChars="150" w:hanging="315"/>
              <w:jc w:val="left"/>
              <w:rPr>
                <w:rFonts w:asciiTheme="minorEastAsia" w:hAnsiTheme="minorEastAsia"/>
                <w:szCs w:val="21"/>
              </w:rPr>
            </w:pPr>
            <w:r w:rsidRPr="003F2351">
              <w:rPr>
                <w:rFonts w:asciiTheme="minorEastAsia" w:hAnsiTheme="minorEastAsia" w:hint="eastAsia"/>
                <w:szCs w:val="21"/>
              </w:rPr>
              <w:t>2</w:t>
            </w:r>
            <w:r w:rsidRPr="003F2351">
              <w:rPr>
                <w:rFonts w:asciiTheme="minorEastAsia" w:hAnsiTheme="minorEastAsia"/>
                <w:szCs w:val="21"/>
              </w:rPr>
              <w:t>.</w:t>
            </w:r>
            <w:r w:rsidR="005F750A" w:rsidRPr="003F2351">
              <w:rPr>
                <w:rFonts w:asciiTheme="minorEastAsia" w:hAnsiTheme="minorEastAsia" w:hint="eastAsia"/>
                <w:szCs w:val="21"/>
              </w:rPr>
              <w:t>收运、交付行李、异常处理</w:t>
            </w:r>
            <w:r w:rsidR="00503A97" w:rsidRPr="003F2351">
              <w:rPr>
                <w:rFonts w:asciiTheme="minorEastAsia" w:hAnsiTheme="minorEastAsia" w:hint="eastAsia"/>
                <w:szCs w:val="21"/>
              </w:rPr>
              <w:t>；</w:t>
            </w:r>
          </w:p>
          <w:p w14:paraId="7336BC5A" w14:textId="760FE183" w:rsidR="005F750A" w:rsidRPr="003F2351" w:rsidRDefault="003F2351" w:rsidP="003F2351">
            <w:pPr>
              <w:adjustRightInd w:val="0"/>
              <w:snapToGrid w:val="0"/>
              <w:spacing w:line="276" w:lineRule="auto"/>
              <w:ind w:left="315" w:hangingChars="150" w:hanging="315"/>
              <w:jc w:val="left"/>
              <w:rPr>
                <w:rFonts w:asciiTheme="minorEastAsia" w:hAnsiTheme="minorEastAsia"/>
                <w:szCs w:val="21"/>
              </w:rPr>
            </w:pPr>
            <w:r w:rsidRPr="003F2351">
              <w:rPr>
                <w:rFonts w:asciiTheme="minorEastAsia" w:hAnsiTheme="minorEastAsia" w:hint="eastAsia"/>
                <w:szCs w:val="21"/>
              </w:rPr>
              <w:t>3</w:t>
            </w:r>
            <w:r w:rsidRPr="003F2351">
              <w:rPr>
                <w:rFonts w:asciiTheme="minorEastAsia" w:hAnsiTheme="minorEastAsia"/>
                <w:szCs w:val="21"/>
              </w:rPr>
              <w:t>.</w:t>
            </w:r>
            <w:r w:rsidR="005F750A" w:rsidRPr="003F2351">
              <w:rPr>
                <w:rFonts w:asciiTheme="minorEastAsia" w:hAnsiTheme="minorEastAsia" w:hint="eastAsia"/>
                <w:szCs w:val="21"/>
              </w:rPr>
              <w:t>问询、引导、特殊旅客服务</w:t>
            </w:r>
            <w:r w:rsidR="00503A97" w:rsidRPr="003F2351">
              <w:rPr>
                <w:rFonts w:asciiTheme="minorEastAsia" w:hAnsiTheme="minorEastAsia" w:hint="eastAsia"/>
                <w:szCs w:val="21"/>
              </w:rPr>
              <w:t>；</w:t>
            </w:r>
          </w:p>
          <w:p w14:paraId="03698369" w14:textId="166F7B4B" w:rsidR="005F750A" w:rsidRPr="003F2351" w:rsidRDefault="003F2351" w:rsidP="003F2351">
            <w:pPr>
              <w:adjustRightInd w:val="0"/>
              <w:snapToGrid w:val="0"/>
              <w:spacing w:line="276" w:lineRule="auto"/>
              <w:ind w:left="315" w:hangingChars="150" w:hanging="315"/>
              <w:jc w:val="left"/>
              <w:rPr>
                <w:rFonts w:asciiTheme="minorEastAsia" w:hAnsiTheme="minorEastAsia"/>
                <w:szCs w:val="21"/>
              </w:rPr>
            </w:pPr>
            <w:r w:rsidRPr="003F2351">
              <w:rPr>
                <w:rFonts w:asciiTheme="minorEastAsia" w:hAnsiTheme="minorEastAsia" w:hint="eastAsia"/>
                <w:szCs w:val="21"/>
              </w:rPr>
              <w:t>4</w:t>
            </w:r>
            <w:r w:rsidRPr="003F2351">
              <w:rPr>
                <w:rFonts w:asciiTheme="minorEastAsia" w:hAnsiTheme="minorEastAsia"/>
                <w:szCs w:val="21"/>
              </w:rPr>
              <w:t>.</w:t>
            </w:r>
            <w:r w:rsidR="005F750A" w:rsidRPr="003F2351">
              <w:rPr>
                <w:rFonts w:asciiTheme="minorEastAsia" w:hAnsiTheme="minorEastAsia" w:hint="eastAsia"/>
                <w:szCs w:val="21"/>
              </w:rPr>
              <w:t>民航运输预配、结算</w:t>
            </w:r>
            <w:r w:rsidR="00503A97" w:rsidRPr="003F2351">
              <w:rPr>
                <w:rFonts w:asciiTheme="minorEastAsia" w:hAnsiTheme="minorEastAsia" w:hint="eastAsia"/>
                <w:szCs w:val="21"/>
              </w:rPr>
              <w:t>。</w:t>
            </w:r>
          </w:p>
        </w:tc>
        <w:tc>
          <w:tcPr>
            <w:tcW w:w="3837" w:type="dxa"/>
            <w:tcBorders>
              <w:top w:val="single" w:sz="4" w:space="0" w:color="auto"/>
              <w:left w:val="single" w:sz="4" w:space="0" w:color="auto"/>
              <w:bottom w:val="single" w:sz="4" w:space="0" w:color="auto"/>
              <w:right w:val="single" w:sz="4" w:space="0" w:color="auto"/>
            </w:tcBorders>
            <w:vAlign w:val="center"/>
          </w:tcPr>
          <w:p w14:paraId="01E30EA4" w14:textId="7E2E67E1" w:rsidR="005F750A" w:rsidRPr="003F2351" w:rsidRDefault="00503A97" w:rsidP="003F2351">
            <w:pPr>
              <w:spacing w:line="276" w:lineRule="auto"/>
              <w:rPr>
                <w:rFonts w:asciiTheme="minorEastAsia" w:hAnsiTheme="minorEastAsia"/>
                <w:szCs w:val="21"/>
              </w:rPr>
            </w:pPr>
            <w:r w:rsidRPr="003F2351">
              <w:rPr>
                <w:rFonts w:asciiTheme="minorEastAsia" w:hAnsiTheme="minorEastAsia"/>
                <w:szCs w:val="21"/>
              </w:rPr>
              <w:t>1.</w:t>
            </w:r>
            <w:r w:rsidR="005F750A" w:rsidRPr="003F2351">
              <w:rPr>
                <w:rFonts w:asciiTheme="minorEastAsia" w:hAnsiTheme="minorEastAsia" w:hint="eastAsia"/>
                <w:szCs w:val="21"/>
              </w:rPr>
              <w:t>熟悉值机和候机楼引导服务的流程</w:t>
            </w:r>
            <w:r w:rsidRPr="003F2351">
              <w:rPr>
                <w:rFonts w:asciiTheme="minorEastAsia" w:hAnsiTheme="minorEastAsia" w:hint="eastAsia"/>
                <w:szCs w:val="21"/>
              </w:rPr>
              <w:t>；</w:t>
            </w:r>
          </w:p>
          <w:p w14:paraId="7EB56598" w14:textId="5575A22A" w:rsidR="005F750A" w:rsidRPr="003F2351" w:rsidRDefault="005F750A" w:rsidP="003F2351">
            <w:pPr>
              <w:spacing w:line="276" w:lineRule="auto"/>
              <w:rPr>
                <w:rFonts w:asciiTheme="minorEastAsia" w:hAnsiTheme="minorEastAsia"/>
                <w:szCs w:val="21"/>
              </w:rPr>
            </w:pPr>
            <w:r w:rsidRPr="003F2351">
              <w:rPr>
                <w:rFonts w:asciiTheme="minorEastAsia" w:hAnsiTheme="minorEastAsia" w:hint="eastAsia"/>
                <w:szCs w:val="21"/>
              </w:rPr>
              <w:t>2</w:t>
            </w:r>
            <w:r w:rsidR="00503A97" w:rsidRPr="003F2351">
              <w:rPr>
                <w:rFonts w:asciiTheme="minorEastAsia" w:hAnsiTheme="minorEastAsia" w:hint="eastAsia"/>
                <w:szCs w:val="21"/>
              </w:rPr>
              <w:t>.</w:t>
            </w:r>
            <w:r w:rsidRPr="003F2351">
              <w:rPr>
                <w:rFonts w:asciiTheme="minorEastAsia" w:hAnsiTheme="minorEastAsia" w:hint="eastAsia"/>
                <w:szCs w:val="21"/>
              </w:rPr>
              <w:t>熟悉行李运输服务工作流程</w:t>
            </w:r>
            <w:r w:rsidR="00503A97" w:rsidRPr="003F2351">
              <w:rPr>
                <w:rFonts w:asciiTheme="minorEastAsia" w:hAnsiTheme="minorEastAsia" w:hint="eastAsia"/>
                <w:szCs w:val="21"/>
              </w:rPr>
              <w:t>；</w:t>
            </w:r>
          </w:p>
          <w:p w14:paraId="10076505" w14:textId="6A6E24DB" w:rsidR="005F750A" w:rsidRPr="003F2351" w:rsidRDefault="005F750A" w:rsidP="003F2351">
            <w:pPr>
              <w:spacing w:line="276" w:lineRule="auto"/>
              <w:rPr>
                <w:rFonts w:asciiTheme="minorEastAsia" w:hAnsiTheme="minorEastAsia"/>
                <w:szCs w:val="21"/>
              </w:rPr>
            </w:pPr>
            <w:r w:rsidRPr="003F2351">
              <w:rPr>
                <w:rFonts w:asciiTheme="minorEastAsia" w:hAnsiTheme="minorEastAsia" w:hint="eastAsia"/>
                <w:szCs w:val="21"/>
              </w:rPr>
              <w:t>3</w:t>
            </w:r>
            <w:r w:rsidR="00503A97" w:rsidRPr="003F2351">
              <w:rPr>
                <w:rFonts w:asciiTheme="minorEastAsia" w:hAnsiTheme="minorEastAsia"/>
                <w:szCs w:val="21"/>
              </w:rPr>
              <w:t>.</w:t>
            </w:r>
            <w:r w:rsidRPr="003F2351">
              <w:rPr>
                <w:rFonts w:asciiTheme="minorEastAsia" w:hAnsiTheme="minorEastAsia" w:hint="eastAsia"/>
                <w:szCs w:val="21"/>
              </w:rPr>
              <w:t>懂得并熟悉飞机载重与平衡</w:t>
            </w:r>
            <w:r w:rsidR="00503A97" w:rsidRPr="003F2351">
              <w:rPr>
                <w:rFonts w:asciiTheme="minorEastAsia" w:hAnsiTheme="minorEastAsia" w:hint="eastAsia"/>
                <w:szCs w:val="21"/>
              </w:rPr>
              <w:t>；</w:t>
            </w:r>
          </w:p>
          <w:p w14:paraId="06BB317C" w14:textId="55A7AEA6" w:rsidR="005F750A" w:rsidRPr="003F2351" w:rsidRDefault="005F750A" w:rsidP="003F2351">
            <w:pPr>
              <w:spacing w:line="276" w:lineRule="auto"/>
              <w:rPr>
                <w:rFonts w:asciiTheme="minorEastAsia" w:hAnsiTheme="minorEastAsia"/>
                <w:szCs w:val="21"/>
              </w:rPr>
            </w:pPr>
            <w:r w:rsidRPr="003F2351">
              <w:rPr>
                <w:rFonts w:asciiTheme="minorEastAsia" w:hAnsiTheme="minorEastAsia" w:hint="eastAsia"/>
                <w:szCs w:val="21"/>
              </w:rPr>
              <w:t>4</w:t>
            </w:r>
            <w:r w:rsidR="00503A97" w:rsidRPr="003F2351">
              <w:rPr>
                <w:rFonts w:asciiTheme="minorEastAsia" w:hAnsiTheme="minorEastAsia" w:hint="eastAsia"/>
                <w:szCs w:val="21"/>
              </w:rPr>
              <w:t>.</w:t>
            </w:r>
            <w:r w:rsidRPr="003F2351">
              <w:rPr>
                <w:rFonts w:asciiTheme="minorEastAsia" w:hAnsiTheme="minorEastAsia" w:hint="eastAsia"/>
                <w:szCs w:val="21"/>
              </w:rPr>
              <w:t>熟练运用网络、与计算机操作</w:t>
            </w:r>
            <w:r w:rsidR="00503A97" w:rsidRPr="003F2351">
              <w:rPr>
                <w:rFonts w:asciiTheme="minorEastAsia" w:hAnsiTheme="minorEastAsia" w:hint="eastAsia"/>
                <w:szCs w:val="21"/>
              </w:rPr>
              <w:t>；</w:t>
            </w:r>
          </w:p>
          <w:p w14:paraId="56660C28" w14:textId="17FFED3E" w:rsidR="005F750A" w:rsidRPr="003F2351" w:rsidRDefault="005F750A" w:rsidP="003F2351">
            <w:pPr>
              <w:spacing w:line="276" w:lineRule="auto"/>
              <w:rPr>
                <w:rFonts w:asciiTheme="minorEastAsia" w:hAnsiTheme="minorEastAsia"/>
                <w:szCs w:val="21"/>
              </w:rPr>
            </w:pPr>
            <w:r w:rsidRPr="003F2351">
              <w:rPr>
                <w:rFonts w:asciiTheme="minorEastAsia" w:hAnsiTheme="minorEastAsia" w:hint="eastAsia"/>
                <w:szCs w:val="21"/>
              </w:rPr>
              <w:t>5</w:t>
            </w:r>
            <w:r w:rsidR="00503A97" w:rsidRPr="003F2351">
              <w:rPr>
                <w:rFonts w:asciiTheme="minorEastAsia" w:hAnsiTheme="minorEastAsia" w:hint="eastAsia"/>
                <w:szCs w:val="21"/>
              </w:rPr>
              <w:t>.</w:t>
            </w:r>
            <w:r w:rsidRPr="003F2351">
              <w:rPr>
                <w:rFonts w:asciiTheme="minorEastAsia" w:hAnsiTheme="minorEastAsia" w:hint="eastAsia"/>
                <w:szCs w:val="21"/>
              </w:rPr>
              <w:t>熟练使用英语进行交流与客户交流</w:t>
            </w:r>
            <w:r w:rsidR="00503A97" w:rsidRPr="003F2351">
              <w:rPr>
                <w:rFonts w:asciiTheme="minorEastAsia" w:hAnsiTheme="minorEastAsia" w:hint="eastAsia"/>
                <w:szCs w:val="21"/>
              </w:rPr>
              <w:t>；</w:t>
            </w:r>
          </w:p>
          <w:p w14:paraId="23ED3785" w14:textId="49D4E6B2" w:rsidR="005F750A" w:rsidRPr="003F2351" w:rsidRDefault="005F750A" w:rsidP="003F2351">
            <w:pPr>
              <w:spacing w:line="276" w:lineRule="auto"/>
              <w:rPr>
                <w:rFonts w:asciiTheme="minorEastAsia" w:hAnsiTheme="minorEastAsia"/>
                <w:szCs w:val="21"/>
              </w:rPr>
            </w:pPr>
            <w:r w:rsidRPr="003F2351">
              <w:rPr>
                <w:rFonts w:asciiTheme="minorEastAsia" w:hAnsiTheme="minorEastAsia" w:hint="eastAsia"/>
                <w:szCs w:val="21"/>
              </w:rPr>
              <w:t>6</w:t>
            </w:r>
            <w:r w:rsidR="00503A97" w:rsidRPr="003F2351">
              <w:rPr>
                <w:rFonts w:asciiTheme="minorEastAsia" w:hAnsiTheme="minorEastAsia" w:hint="eastAsia"/>
                <w:szCs w:val="21"/>
              </w:rPr>
              <w:t>.</w:t>
            </w:r>
            <w:r w:rsidRPr="003F2351">
              <w:rPr>
                <w:rFonts w:asciiTheme="minorEastAsia" w:hAnsiTheme="minorEastAsia" w:hint="eastAsia"/>
                <w:szCs w:val="21"/>
              </w:rPr>
              <w:t>作中能与上级、客户进行有效沟通；</w:t>
            </w:r>
          </w:p>
          <w:p w14:paraId="5E77ACC0" w14:textId="16A1272D" w:rsidR="005F750A" w:rsidRPr="003F2351" w:rsidRDefault="005F750A" w:rsidP="003F2351">
            <w:pPr>
              <w:spacing w:line="276" w:lineRule="auto"/>
              <w:ind w:left="210" w:hangingChars="100" w:hanging="210"/>
              <w:rPr>
                <w:rFonts w:asciiTheme="minorEastAsia" w:hAnsiTheme="minorEastAsia"/>
                <w:szCs w:val="21"/>
              </w:rPr>
            </w:pPr>
            <w:r w:rsidRPr="003F2351">
              <w:rPr>
                <w:rFonts w:asciiTheme="minorEastAsia" w:hAnsiTheme="minorEastAsia" w:hint="eastAsia"/>
                <w:szCs w:val="21"/>
              </w:rPr>
              <w:t>7</w:t>
            </w:r>
            <w:r w:rsidR="00503A97" w:rsidRPr="003F2351">
              <w:rPr>
                <w:rFonts w:asciiTheme="minorEastAsia" w:hAnsiTheme="minorEastAsia" w:hint="eastAsia"/>
                <w:szCs w:val="21"/>
              </w:rPr>
              <w:t>.</w:t>
            </w:r>
            <w:r w:rsidRPr="003F2351">
              <w:rPr>
                <w:rFonts w:asciiTheme="minorEastAsia" w:hAnsiTheme="minorEastAsia" w:hint="eastAsia"/>
                <w:szCs w:val="21"/>
              </w:rPr>
              <w:t>规定的时间内完成任务，具有一定的效率意识、质量意识；</w:t>
            </w:r>
          </w:p>
          <w:p w14:paraId="1ED19EC2" w14:textId="2C748F65" w:rsidR="005F750A" w:rsidRPr="003F2351" w:rsidRDefault="005F750A" w:rsidP="003F2351">
            <w:pPr>
              <w:spacing w:line="276" w:lineRule="auto"/>
              <w:rPr>
                <w:rFonts w:asciiTheme="minorEastAsia" w:hAnsiTheme="minorEastAsia"/>
                <w:szCs w:val="21"/>
              </w:rPr>
            </w:pPr>
            <w:r w:rsidRPr="003F2351">
              <w:rPr>
                <w:rFonts w:asciiTheme="minorEastAsia" w:hAnsiTheme="minorEastAsia" w:hint="eastAsia"/>
                <w:szCs w:val="21"/>
              </w:rPr>
              <w:t xml:space="preserve">8 </w:t>
            </w:r>
            <w:r w:rsidR="00503A97" w:rsidRPr="003F2351">
              <w:rPr>
                <w:rFonts w:asciiTheme="minorEastAsia" w:hAnsiTheme="minorEastAsia" w:hint="eastAsia"/>
                <w:szCs w:val="21"/>
              </w:rPr>
              <w:t>.</w:t>
            </w:r>
            <w:r w:rsidRPr="003F2351">
              <w:rPr>
                <w:rFonts w:asciiTheme="minorEastAsia" w:hAnsiTheme="minorEastAsia" w:hint="eastAsia"/>
                <w:szCs w:val="21"/>
              </w:rPr>
              <w:t>工作中具有服从意识、团队意识。</w:t>
            </w:r>
          </w:p>
        </w:tc>
      </w:tr>
      <w:tr w:rsidR="005F750A" w:rsidRPr="00FF6BB5" w14:paraId="7FB52F3A" w14:textId="77777777" w:rsidTr="00DE3568">
        <w:trPr>
          <w:trHeight w:val="1575"/>
          <w:jc w:val="center"/>
        </w:trPr>
        <w:tc>
          <w:tcPr>
            <w:tcW w:w="1624" w:type="dxa"/>
            <w:tcBorders>
              <w:top w:val="single" w:sz="4" w:space="0" w:color="auto"/>
              <w:left w:val="single" w:sz="4" w:space="0" w:color="auto"/>
              <w:right w:val="single" w:sz="4" w:space="0" w:color="auto"/>
            </w:tcBorders>
            <w:shd w:val="clear" w:color="auto" w:fill="auto"/>
            <w:vAlign w:val="center"/>
          </w:tcPr>
          <w:p w14:paraId="034CDC04" w14:textId="46BB593B" w:rsidR="005F750A" w:rsidRPr="003F2351" w:rsidRDefault="005F750A" w:rsidP="003F2351">
            <w:pPr>
              <w:adjustRightInd w:val="0"/>
              <w:snapToGrid w:val="0"/>
              <w:spacing w:line="276" w:lineRule="auto"/>
              <w:jc w:val="left"/>
              <w:rPr>
                <w:rFonts w:asciiTheme="minorEastAsia" w:hAnsiTheme="minorEastAsia"/>
                <w:color w:val="000000"/>
                <w:szCs w:val="21"/>
              </w:rPr>
            </w:pPr>
            <w:r w:rsidRPr="003F2351">
              <w:rPr>
                <w:rFonts w:asciiTheme="minorEastAsia" w:hAnsiTheme="minorEastAsia" w:hint="eastAsia"/>
                <w:color w:val="000000"/>
                <w:szCs w:val="21"/>
              </w:rPr>
              <w:t>机场安检</w:t>
            </w:r>
            <w:r w:rsidR="00503A97" w:rsidRPr="003F2351">
              <w:rPr>
                <w:rFonts w:asciiTheme="minorEastAsia" w:hAnsiTheme="minorEastAsia" w:hint="eastAsia"/>
                <w:color w:val="000000"/>
                <w:szCs w:val="21"/>
              </w:rPr>
              <w:t>；</w:t>
            </w:r>
          </w:p>
          <w:p w14:paraId="36A1290C" w14:textId="2EAA3ECD" w:rsidR="005F750A" w:rsidRPr="003F2351" w:rsidRDefault="005F750A" w:rsidP="003F2351">
            <w:pPr>
              <w:adjustRightInd w:val="0"/>
              <w:snapToGrid w:val="0"/>
              <w:spacing w:line="276" w:lineRule="auto"/>
              <w:jc w:val="left"/>
              <w:rPr>
                <w:rFonts w:asciiTheme="minorEastAsia" w:hAnsiTheme="minorEastAsia"/>
                <w:color w:val="000000"/>
                <w:szCs w:val="21"/>
              </w:rPr>
            </w:pPr>
            <w:r w:rsidRPr="003F2351">
              <w:rPr>
                <w:rFonts w:asciiTheme="minorEastAsia" w:hAnsiTheme="minorEastAsia" w:hint="eastAsia"/>
                <w:color w:val="000000"/>
                <w:szCs w:val="21"/>
              </w:rPr>
              <w:t>行李安检</w:t>
            </w:r>
            <w:r w:rsidR="00503A97" w:rsidRPr="003F2351">
              <w:rPr>
                <w:rFonts w:asciiTheme="minorEastAsia" w:hAnsiTheme="minorEastAsia" w:hint="eastAsia"/>
                <w:color w:val="000000"/>
                <w:szCs w:val="21"/>
              </w:rPr>
              <w:t>；</w:t>
            </w:r>
          </w:p>
          <w:p w14:paraId="5FB06F8D" w14:textId="24E1D20C" w:rsidR="005F750A" w:rsidRPr="003F2351" w:rsidRDefault="005F750A" w:rsidP="003F2351">
            <w:pPr>
              <w:adjustRightInd w:val="0"/>
              <w:snapToGrid w:val="0"/>
              <w:spacing w:line="276" w:lineRule="auto"/>
              <w:jc w:val="left"/>
              <w:rPr>
                <w:rFonts w:asciiTheme="minorEastAsia" w:hAnsiTheme="minorEastAsia"/>
                <w:color w:val="000000"/>
                <w:szCs w:val="21"/>
              </w:rPr>
            </w:pPr>
            <w:r w:rsidRPr="003F2351">
              <w:rPr>
                <w:rFonts w:asciiTheme="minorEastAsia" w:hAnsiTheme="minorEastAsia" w:hint="eastAsia"/>
                <w:color w:val="000000"/>
                <w:szCs w:val="21"/>
              </w:rPr>
              <w:t>旅客安检</w:t>
            </w:r>
            <w:r w:rsidR="00503A97" w:rsidRPr="003F2351">
              <w:rPr>
                <w:rFonts w:asciiTheme="minorEastAsia" w:hAnsiTheme="minorEastAsia" w:hint="eastAsia"/>
                <w:color w:val="000000"/>
                <w:szCs w:val="21"/>
              </w:rPr>
              <w:t>；</w:t>
            </w:r>
          </w:p>
          <w:p w14:paraId="0EB45BED" w14:textId="5E7525A2" w:rsidR="005F750A" w:rsidRPr="003F2351" w:rsidRDefault="005F750A" w:rsidP="003F2351">
            <w:pPr>
              <w:adjustRightInd w:val="0"/>
              <w:snapToGrid w:val="0"/>
              <w:spacing w:line="276" w:lineRule="auto"/>
              <w:jc w:val="left"/>
              <w:rPr>
                <w:rFonts w:asciiTheme="minorEastAsia" w:hAnsiTheme="minorEastAsia"/>
                <w:color w:val="000000"/>
                <w:szCs w:val="21"/>
              </w:rPr>
            </w:pPr>
            <w:r w:rsidRPr="003F2351">
              <w:rPr>
                <w:rFonts w:asciiTheme="minorEastAsia" w:hAnsiTheme="minorEastAsia" w:hint="eastAsia"/>
                <w:color w:val="000000"/>
                <w:szCs w:val="21"/>
              </w:rPr>
              <w:t>货物安检</w:t>
            </w:r>
            <w:r w:rsidR="00503A97" w:rsidRPr="003F2351">
              <w:rPr>
                <w:rFonts w:asciiTheme="minorEastAsia" w:hAnsiTheme="minorEastAsia" w:hint="eastAsia"/>
                <w:color w:val="000000"/>
                <w:szCs w:val="21"/>
              </w:rPr>
              <w:t>。</w:t>
            </w:r>
          </w:p>
          <w:p w14:paraId="3837558F" w14:textId="77777777" w:rsidR="005F750A" w:rsidRPr="003F2351" w:rsidRDefault="005F750A" w:rsidP="003F2351">
            <w:pPr>
              <w:adjustRightInd w:val="0"/>
              <w:snapToGrid w:val="0"/>
              <w:spacing w:line="276" w:lineRule="auto"/>
              <w:jc w:val="left"/>
              <w:rPr>
                <w:rFonts w:asciiTheme="minorEastAsia" w:hAnsiTheme="minorEastAsia"/>
                <w:szCs w:val="21"/>
              </w:rPr>
            </w:pPr>
          </w:p>
        </w:tc>
        <w:tc>
          <w:tcPr>
            <w:tcW w:w="2698" w:type="dxa"/>
            <w:tcBorders>
              <w:top w:val="single" w:sz="4" w:space="0" w:color="auto"/>
              <w:left w:val="single" w:sz="4" w:space="0" w:color="auto"/>
              <w:right w:val="single" w:sz="4" w:space="0" w:color="auto"/>
            </w:tcBorders>
            <w:shd w:val="clear" w:color="auto" w:fill="auto"/>
            <w:vAlign w:val="center"/>
          </w:tcPr>
          <w:p w14:paraId="3DDA2D36" w14:textId="724E5FDF" w:rsidR="005F750A" w:rsidRPr="003F2351" w:rsidRDefault="005E48D1" w:rsidP="005E48D1">
            <w:pPr>
              <w:pStyle w:val="HTML"/>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w:t>
            </w:r>
            <w:r w:rsidR="005F750A" w:rsidRPr="003F2351">
              <w:rPr>
                <w:rFonts w:asciiTheme="minorEastAsia" w:eastAsiaTheme="minorEastAsia" w:hAnsiTheme="minorEastAsia" w:hint="eastAsia"/>
                <w:sz w:val="21"/>
                <w:szCs w:val="21"/>
              </w:rPr>
              <w:t>查验证件</w:t>
            </w:r>
            <w:r w:rsidR="00503A97" w:rsidRPr="003F2351">
              <w:rPr>
                <w:rFonts w:asciiTheme="minorEastAsia" w:eastAsiaTheme="minorEastAsia" w:hAnsiTheme="minorEastAsia" w:hint="eastAsia"/>
                <w:sz w:val="21"/>
                <w:szCs w:val="21"/>
              </w:rPr>
              <w:t>；</w:t>
            </w:r>
          </w:p>
          <w:p w14:paraId="7605376C" w14:textId="576934CD" w:rsidR="005F750A" w:rsidRPr="003F2351" w:rsidRDefault="005E48D1" w:rsidP="005E48D1">
            <w:pPr>
              <w:pStyle w:val="HTML"/>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w:t>
            </w:r>
            <w:r w:rsidR="005F750A" w:rsidRPr="003F2351">
              <w:rPr>
                <w:rFonts w:asciiTheme="minorEastAsia" w:eastAsiaTheme="minorEastAsia" w:hAnsiTheme="minorEastAsia" w:hint="eastAsia"/>
                <w:sz w:val="21"/>
                <w:szCs w:val="21"/>
              </w:rPr>
              <w:t>安全检查</w:t>
            </w:r>
            <w:r w:rsidR="00503A97" w:rsidRPr="003F2351">
              <w:rPr>
                <w:rFonts w:asciiTheme="minorEastAsia" w:eastAsiaTheme="minorEastAsia" w:hAnsiTheme="minorEastAsia" w:hint="eastAsia"/>
                <w:sz w:val="21"/>
                <w:szCs w:val="21"/>
              </w:rPr>
              <w:t>；</w:t>
            </w:r>
          </w:p>
          <w:p w14:paraId="54625382" w14:textId="0C263AC3" w:rsidR="005F750A" w:rsidRPr="003F2351" w:rsidRDefault="005E48D1" w:rsidP="005E48D1">
            <w:pPr>
              <w:pStyle w:val="HTML"/>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sz w:val="21"/>
                <w:szCs w:val="21"/>
              </w:rPr>
              <w:t>.</w:t>
            </w:r>
            <w:r w:rsidR="005F750A" w:rsidRPr="003F2351">
              <w:rPr>
                <w:rFonts w:asciiTheme="minorEastAsia" w:eastAsiaTheme="minorEastAsia" w:hAnsiTheme="minorEastAsia" w:hint="eastAsia"/>
                <w:sz w:val="21"/>
                <w:szCs w:val="21"/>
              </w:rPr>
              <w:t>异常处理</w:t>
            </w:r>
            <w:r w:rsidR="00503A97" w:rsidRPr="003F2351">
              <w:rPr>
                <w:rFonts w:asciiTheme="minorEastAsia" w:eastAsiaTheme="minorEastAsia" w:hAnsiTheme="minorEastAsia" w:hint="eastAsia"/>
                <w:sz w:val="21"/>
                <w:szCs w:val="21"/>
              </w:rPr>
              <w:t>。</w:t>
            </w:r>
          </w:p>
        </w:tc>
        <w:tc>
          <w:tcPr>
            <w:tcW w:w="3837" w:type="dxa"/>
            <w:tcBorders>
              <w:top w:val="single" w:sz="4" w:space="0" w:color="auto"/>
              <w:left w:val="single" w:sz="4" w:space="0" w:color="auto"/>
              <w:right w:val="single" w:sz="4" w:space="0" w:color="auto"/>
            </w:tcBorders>
            <w:vAlign w:val="center"/>
          </w:tcPr>
          <w:p w14:paraId="5B2A8462" w14:textId="41EE7449" w:rsidR="005F750A" w:rsidRPr="003F2351" w:rsidRDefault="00503A97" w:rsidP="003F2351">
            <w:pPr>
              <w:spacing w:line="276" w:lineRule="auto"/>
              <w:rPr>
                <w:rFonts w:asciiTheme="minorEastAsia" w:hAnsiTheme="minorEastAsia"/>
                <w:bCs/>
                <w:color w:val="000000"/>
                <w:szCs w:val="21"/>
              </w:rPr>
            </w:pPr>
            <w:r w:rsidRPr="003F2351">
              <w:rPr>
                <w:rFonts w:asciiTheme="minorEastAsia" w:hAnsiTheme="minorEastAsia" w:hint="eastAsia"/>
                <w:bCs/>
                <w:color w:val="000000"/>
                <w:szCs w:val="21"/>
              </w:rPr>
              <w:t>1</w:t>
            </w:r>
            <w:r w:rsidRPr="003F2351">
              <w:rPr>
                <w:rFonts w:asciiTheme="minorEastAsia" w:hAnsiTheme="minorEastAsia"/>
                <w:bCs/>
                <w:color w:val="000000"/>
                <w:szCs w:val="21"/>
              </w:rPr>
              <w:t>.</w:t>
            </w:r>
            <w:r w:rsidR="005F750A" w:rsidRPr="003F2351">
              <w:rPr>
                <w:rFonts w:asciiTheme="minorEastAsia" w:hAnsiTheme="minorEastAsia" w:hint="eastAsia"/>
                <w:bCs/>
                <w:color w:val="000000"/>
                <w:szCs w:val="21"/>
              </w:rPr>
              <w:t>能熟练使用机场安检设备</w:t>
            </w:r>
            <w:r w:rsidRPr="003F2351">
              <w:rPr>
                <w:rFonts w:asciiTheme="minorEastAsia" w:hAnsiTheme="minorEastAsia" w:hint="eastAsia"/>
                <w:bCs/>
                <w:color w:val="000000"/>
                <w:szCs w:val="21"/>
              </w:rPr>
              <w:t>；</w:t>
            </w:r>
          </w:p>
          <w:p w14:paraId="09257B7F" w14:textId="1F25F42A" w:rsidR="005F750A" w:rsidRPr="003F2351" w:rsidRDefault="00503A97" w:rsidP="003F2351">
            <w:pPr>
              <w:spacing w:line="276" w:lineRule="auto"/>
              <w:rPr>
                <w:rFonts w:asciiTheme="minorEastAsia" w:hAnsiTheme="minorEastAsia"/>
                <w:bCs/>
                <w:color w:val="000000"/>
                <w:szCs w:val="21"/>
              </w:rPr>
            </w:pPr>
            <w:r w:rsidRPr="003F2351">
              <w:rPr>
                <w:rFonts w:asciiTheme="minorEastAsia" w:hAnsiTheme="minorEastAsia" w:hint="eastAsia"/>
                <w:bCs/>
                <w:color w:val="000000"/>
                <w:szCs w:val="21"/>
              </w:rPr>
              <w:t>2</w:t>
            </w:r>
            <w:r w:rsidRPr="003F2351">
              <w:rPr>
                <w:rFonts w:asciiTheme="minorEastAsia" w:hAnsiTheme="minorEastAsia"/>
                <w:bCs/>
                <w:color w:val="000000"/>
                <w:szCs w:val="21"/>
              </w:rPr>
              <w:t>.</w:t>
            </w:r>
            <w:r w:rsidR="005F750A" w:rsidRPr="003F2351">
              <w:rPr>
                <w:rFonts w:asciiTheme="minorEastAsia" w:hAnsiTheme="minorEastAsia" w:hint="eastAsia"/>
                <w:bCs/>
                <w:color w:val="000000"/>
                <w:szCs w:val="21"/>
              </w:rPr>
              <w:t>能使用英语与客户进行简单的日常交流</w:t>
            </w:r>
            <w:r w:rsidRPr="003F2351">
              <w:rPr>
                <w:rFonts w:asciiTheme="minorEastAsia" w:hAnsiTheme="minorEastAsia" w:hint="eastAsia"/>
                <w:bCs/>
                <w:color w:val="000000"/>
                <w:szCs w:val="21"/>
              </w:rPr>
              <w:t>；</w:t>
            </w:r>
          </w:p>
          <w:p w14:paraId="7DFF6D15" w14:textId="5C89B406" w:rsidR="005F750A" w:rsidRPr="003F2351" w:rsidRDefault="00503A97" w:rsidP="003F2351">
            <w:pPr>
              <w:spacing w:line="276" w:lineRule="auto"/>
              <w:rPr>
                <w:rFonts w:asciiTheme="minorEastAsia" w:hAnsiTheme="minorEastAsia"/>
                <w:bCs/>
                <w:color w:val="000000"/>
                <w:szCs w:val="21"/>
              </w:rPr>
            </w:pPr>
            <w:r w:rsidRPr="003F2351">
              <w:rPr>
                <w:rFonts w:asciiTheme="minorEastAsia" w:hAnsiTheme="minorEastAsia" w:hint="eastAsia"/>
                <w:bCs/>
                <w:color w:val="000000"/>
                <w:szCs w:val="21"/>
              </w:rPr>
              <w:t>3</w:t>
            </w:r>
            <w:r w:rsidRPr="003F2351">
              <w:rPr>
                <w:rFonts w:asciiTheme="minorEastAsia" w:hAnsiTheme="minorEastAsia"/>
                <w:bCs/>
                <w:color w:val="000000"/>
                <w:szCs w:val="21"/>
              </w:rPr>
              <w:t>.</w:t>
            </w:r>
            <w:r w:rsidR="005F750A" w:rsidRPr="003F2351">
              <w:rPr>
                <w:rFonts w:asciiTheme="minorEastAsia" w:hAnsiTheme="minorEastAsia" w:hint="eastAsia"/>
                <w:bCs/>
                <w:color w:val="000000"/>
                <w:szCs w:val="21"/>
              </w:rPr>
              <w:t>与人交往时主动热情、符合礼仪规范</w:t>
            </w:r>
          </w:p>
          <w:p w14:paraId="4B08B670" w14:textId="6DBEAAFE" w:rsidR="005F750A" w:rsidRPr="003F2351" w:rsidRDefault="005F750A" w:rsidP="003F2351">
            <w:pPr>
              <w:spacing w:line="276" w:lineRule="auto"/>
              <w:rPr>
                <w:rFonts w:asciiTheme="minorEastAsia" w:hAnsiTheme="minorEastAsia"/>
                <w:b/>
                <w:color w:val="000000"/>
                <w:szCs w:val="21"/>
              </w:rPr>
            </w:pPr>
            <w:r w:rsidRPr="003F2351">
              <w:rPr>
                <w:rFonts w:asciiTheme="minorEastAsia" w:hAnsiTheme="minorEastAsia" w:hint="eastAsia"/>
                <w:szCs w:val="21"/>
              </w:rPr>
              <w:t>4</w:t>
            </w:r>
            <w:r w:rsidR="00503A97" w:rsidRPr="003F2351">
              <w:rPr>
                <w:rFonts w:asciiTheme="minorEastAsia" w:hAnsiTheme="minorEastAsia"/>
                <w:szCs w:val="21"/>
              </w:rPr>
              <w:t>.</w:t>
            </w:r>
            <w:r w:rsidRPr="003F2351">
              <w:rPr>
                <w:rFonts w:asciiTheme="minorEastAsia" w:hAnsiTheme="minorEastAsia" w:hint="eastAsia"/>
                <w:szCs w:val="21"/>
              </w:rPr>
              <w:t>在规定的时间内完成任务，具有一定的效率意识、质量意识；</w:t>
            </w:r>
          </w:p>
          <w:p w14:paraId="284BD19D" w14:textId="0290B74E" w:rsidR="005F750A" w:rsidRPr="003F2351" w:rsidRDefault="00503A97" w:rsidP="003F2351">
            <w:pPr>
              <w:spacing w:line="276" w:lineRule="auto"/>
              <w:rPr>
                <w:rFonts w:asciiTheme="minorEastAsia" w:hAnsiTheme="minorEastAsia"/>
                <w:b/>
                <w:color w:val="000000"/>
                <w:szCs w:val="21"/>
              </w:rPr>
            </w:pPr>
            <w:r w:rsidRPr="003F2351">
              <w:rPr>
                <w:rFonts w:asciiTheme="minorEastAsia" w:hAnsiTheme="minorEastAsia"/>
                <w:szCs w:val="21"/>
              </w:rPr>
              <w:t>5.</w:t>
            </w:r>
            <w:r w:rsidR="005F750A" w:rsidRPr="003F2351">
              <w:rPr>
                <w:rFonts w:asciiTheme="minorEastAsia" w:hAnsiTheme="minorEastAsia" w:hint="eastAsia"/>
                <w:szCs w:val="21"/>
              </w:rPr>
              <w:t>工作中具有服从意识、团队意识。</w:t>
            </w:r>
          </w:p>
        </w:tc>
      </w:tr>
      <w:tr w:rsidR="005F750A" w:rsidRPr="00FF6BB5" w14:paraId="56050651" w14:textId="77777777" w:rsidTr="00DE3568">
        <w:trPr>
          <w:trHeight w:val="48"/>
          <w:jc w:val="center"/>
        </w:trPr>
        <w:tc>
          <w:tcPr>
            <w:tcW w:w="1624" w:type="dxa"/>
            <w:tcBorders>
              <w:left w:val="single" w:sz="4" w:space="0" w:color="auto"/>
              <w:right w:val="single" w:sz="4" w:space="0" w:color="auto"/>
            </w:tcBorders>
            <w:shd w:val="clear" w:color="auto" w:fill="auto"/>
            <w:vAlign w:val="center"/>
          </w:tcPr>
          <w:p w14:paraId="64E1B0F0" w14:textId="7F5F2978" w:rsidR="005F750A" w:rsidRPr="003F2351" w:rsidRDefault="006725A8" w:rsidP="003F2351">
            <w:pPr>
              <w:widowControl/>
              <w:spacing w:line="276" w:lineRule="auto"/>
              <w:jc w:val="left"/>
              <w:rPr>
                <w:rFonts w:asciiTheme="minorEastAsia" w:hAnsiTheme="minorEastAsia"/>
                <w:szCs w:val="21"/>
              </w:rPr>
            </w:pPr>
            <w:r w:rsidRPr="003F2351">
              <w:rPr>
                <w:rFonts w:asciiTheme="minorEastAsia" w:hAnsiTheme="minorEastAsia" w:hint="eastAsia"/>
                <w:szCs w:val="21"/>
              </w:rPr>
              <w:t>民航乘务员</w:t>
            </w:r>
            <w:r w:rsidR="00503A97" w:rsidRPr="003F2351">
              <w:rPr>
                <w:rFonts w:asciiTheme="minorEastAsia" w:hAnsiTheme="minorEastAsia" w:hint="eastAsia"/>
                <w:szCs w:val="21"/>
              </w:rPr>
              <w:t>；</w:t>
            </w:r>
          </w:p>
          <w:p w14:paraId="414DE48B" w14:textId="5C864620" w:rsidR="006725A8" w:rsidRPr="003F2351" w:rsidRDefault="006725A8" w:rsidP="003F2351">
            <w:pPr>
              <w:widowControl/>
              <w:spacing w:line="276" w:lineRule="auto"/>
              <w:jc w:val="left"/>
              <w:rPr>
                <w:rFonts w:asciiTheme="minorEastAsia" w:hAnsiTheme="minorEastAsia"/>
                <w:szCs w:val="21"/>
              </w:rPr>
            </w:pPr>
            <w:r w:rsidRPr="003F2351">
              <w:rPr>
                <w:rFonts w:asciiTheme="minorEastAsia" w:hAnsiTheme="minorEastAsia" w:hint="eastAsia"/>
                <w:szCs w:val="21"/>
              </w:rPr>
              <w:t>空中安全员</w:t>
            </w:r>
            <w:r w:rsidR="00503A97" w:rsidRPr="003F2351">
              <w:rPr>
                <w:rFonts w:asciiTheme="minorEastAsia" w:hAnsiTheme="minorEastAsia" w:hint="eastAsia"/>
                <w:szCs w:val="21"/>
              </w:rPr>
              <w:t>。</w:t>
            </w:r>
          </w:p>
        </w:tc>
        <w:tc>
          <w:tcPr>
            <w:tcW w:w="2698" w:type="dxa"/>
            <w:tcBorders>
              <w:left w:val="single" w:sz="4" w:space="0" w:color="auto"/>
              <w:right w:val="single" w:sz="4" w:space="0" w:color="auto"/>
            </w:tcBorders>
            <w:shd w:val="clear" w:color="auto" w:fill="auto"/>
            <w:vAlign w:val="center"/>
          </w:tcPr>
          <w:p w14:paraId="64457DEA" w14:textId="3B877738" w:rsidR="005F750A" w:rsidRPr="003F2351" w:rsidRDefault="005E48D1" w:rsidP="005E48D1">
            <w:pPr>
              <w:adjustRightInd w:val="0"/>
              <w:snapToGrid w:val="0"/>
              <w:spacing w:line="276" w:lineRule="auto"/>
              <w:jc w:val="lef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w:t>
            </w:r>
            <w:r w:rsidR="006725A8" w:rsidRPr="003F2351">
              <w:rPr>
                <w:rFonts w:asciiTheme="minorEastAsia" w:hAnsiTheme="minorEastAsia" w:hint="eastAsia"/>
                <w:szCs w:val="21"/>
              </w:rPr>
              <w:t>客舱安全检查</w:t>
            </w:r>
            <w:r w:rsidR="00503A97" w:rsidRPr="003F2351">
              <w:rPr>
                <w:rFonts w:asciiTheme="minorEastAsia" w:hAnsiTheme="minorEastAsia" w:hint="eastAsia"/>
                <w:szCs w:val="21"/>
              </w:rPr>
              <w:t>；</w:t>
            </w:r>
          </w:p>
          <w:p w14:paraId="58FC568B" w14:textId="20DDE144" w:rsidR="006725A8" w:rsidRPr="003F2351" w:rsidRDefault="005E48D1" w:rsidP="005E48D1">
            <w:pPr>
              <w:adjustRightInd w:val="0"/>
              <w:snapToGrid w:val="0"/>
              <w:spacing w:line="276" w:lineRule="auto"/>
              <w:jc w:val="lef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w:t>
            </w:r>
            <w:r w:rsidR="006725A8" w:rsidRPr="003F2351">
              <w:rPr>
                <w:rFonts w:asciiTheme="minorEastAsia" w:hAnsiTheme="minorEastAsia" w:hint="eastAsia"/>
                <w:szCs w:val="21"/>
              </w:rPr>
              <w:t>旅客迎送服务</w:t>
            </w:r>
            <w:r w:rsidR="00503A97" w:rsidRPr="003F2351">
              <w:rPr>
                <w:rFonts w:asciiTheme="minorEastAsia" w:hAnsiTheme="minorEastAsia" w:hint="eastAsia"/>
                <w:szCs w:val="21"/>
              </w:rPr>
              <w:t>；</w:t>
            </w:r>
          </w:p>
          <w:p w14:paraId="6390F8D9" w14:textId="599CB92F" w:rsidR="006725A8" w:rsidRPr="003F2351" w:rsidRDefault="005E48D1" w:rsidP="005E48D1">
            <w:pPr>
              <w:adjustRightInd w:val="0"/>
              <w:snapToGrid w:val="0"/>
              <w:spacing w:line="276" w:lineRule="auto"/>
              <w:jc w:val="left"/>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w:t>
            </w:r>
            <w:r w:rsidR="006725A8" w:rsidRPr="003F2351">
              <w:rPr>
                <w:rFonts w:asciiTheme="minorEastAsia" w:hAnsiTheme="minorEastAsia" w:hint="eastAsia"/>
                <w:szCs w:val="21"/>
              </w:rPr>
              <w:t>旅客餐饮服务</w:t>
            </w:r>
            <w:r w:rsidR="00503A97" w:rsidRPr="003F2351">
              <w:rPr>
                <w:rFonts w:asciiTheme="minorEastAsia" w:hAnsiTheme="minorEastAsia" w:hint="eastAsia"/>
                <w:szCs w:val="21"/>
              </w:rPr>
              <w:t>；</w:t>
            </w:r>
          </w:p>
          <w:p w14:paraId="4BA77B51" w14:textId="009E4CBF" w:rsidR="006725A8" w:rsidRPr="003F2351" w:rsidRDefault="005E48D1" w:rsidP="005E48D1">
            <w:pPr>
              <w:adjustRightInd w:val="0"/>
              <w:snapToGrid w:val="0"/>
              <w:spacing w:line="276" w:lineRule="auto"/>
              <w:jc w:val="left"/>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w:t>
            </w:r>
            <w:r w:rsidR="006725A8" w:rsidRPr="003F2351">
              <w:rPr>
                <w:rFonts w:asciiTheme="minorEastAsia" w:hAnsiTheme="minorEastAsia" w:hint="eastAsia"/>
                <w:szCs w:val="21"/>
              </w:rPr>
              <w:t>客舱应急处置</w:t>
            </w:r>
            <w:r w:rsidR="00503A97" w:rsidRPr="003F2351">
              <w:rPr>
                <w:rFonts w:asciiTheme="minorEastAsia" w:hAnsiTheme="minorEastAsia" w:hint="eastAsia"/>
                <w:szCs w:val="21"/>
              </w:rPr>
              <w:t>。</w:t>
            </w:r>
          </w:p>
        </w:tc>
        <w:tc>
          <w:tcPr>
            <w:tcW w:w="3837" w:type="dxa"/>
            <w:tcBorders>
              <w:top w:val="single" w:sz="4" w:space="0" w:color="auto"/>
              <w:left w:val="single" w:sz="4" w:space="0" w:color="auto"/>
              <w:right w:val="single" w:sz="4" w:space="0" w:color="auto"/>
            </w:tcBorders>
            <w:vAlign w:val="center"/>
          </w:tcPr>
          <w:p w14:paraId="2E62A404" w14:textId="77777777" w:rsidR="00503A97" w:rsidRPr="003F2351" w:rsidRDefault="00503A97" w:rsidP="003F2351">
            <w:pPr>
              <w:tabs>
                <w:tab w:val="left" w:pos="2145"/>
              </w:tabs>
              <w:adjustRightInd w:val="0"/>
              <w:snapToGrid w:val="0"/>
              <w:spacing w:line="276" w:lineRule="auto"/>
              <w:rPr>
                <w:rFonts w:asciiTheme="minorEastAsia" w:hAnsiTheme="minorEastAsia"/>
                <w:szCs w:val="21"/>
              </w:rPr>
            </w:pPr>
            <w:r w:rsidRPr="003F2351">
              <w:rPr>
                <w:rFonts w:asciiTheme="minorEastAsia" w:hAnsiTheme="minorEastAsia" w:hint="eastAsia"/>
                <w:szCs w:val="21"/>
              </w:rPr>
              <w:t>1</w:t>
            </w:r>
            <w:r w:rsidRPr="003F2351">
              <w:rPr>
                <w:rFonts w:asciiTheme="minorEastAsia" w:hAnsiTheme="minorEastAsia"/>
                <w:szCs w:val="21"/>
              </w:rPr>
              <w:t>.</w:t>
            </w:r>
            <w:r w:rsidR="006725A8" w:rsidRPr="003F2351">
              <w:rPr>
                <w:rFonts w:asciiTheme="minorEastAsia" w:hAnsiTheme="minorEastAsia" w:hint="eastAsia"/>
                <w:szCs w:val="21"/>
              </w:rPr>
              <w:t>熟悉乘务员的工作内容与职责</w:t>
            </w:r>
            <w:r w:rsidRPr="003F2351">
              <w:rPr>
                <w:rFonts w:asciiTheme="minorEastAsia" w:hAnsiTheme="minorEastAsia" w:hint="eastAsia"/>
                <w:szCs w:val="21"/>
              </w:rPr>
              <w:t>；</w:t>
            </w:r>
          </w:p>
          <w:p w14:paraId="7A4F5B23" w14:textId="7DF25C6E" w:rsidR="006725A8" w:rsidRPr="003F2351" w:rsidRDefault="00503A97" w:rsidP="003F2351">
            <w:pPr>
              <w:tabs>
                <w:tab w:val="left" w:pos="2145"/>
              </w:tabs>
              <w:adjustRightInd w:val="0"/>
              <w:snapToGrid w:val="0"/>
              <w:spacing w:line="276" w:lineRule="auto"/>
              <w:rPr>
                <w:rFonts w:asciiTheme="minorEastAsia" w:hAnsiTheme="minorEastAsia"/>
                <w:szCs w:val="21"/>
              </w:rPr>
            </w:pPr>
            <w:r w:rsidRPr="003F2351">
              <w:rPr>
                <w:rFonts w:asciiTheme="minorEastAsia" w:hAnsiTheme="minorEastAsia" w:hint="eastAsia"/>
                <w:szCs w:val="21"/>
              </w:rPr>
              <w:t>2</w:t>
            </w:r>
            <w:r w:rsidRPr="003F2351">
              <w:rPr>
                <w:rFonts w:asciiTheme="minorEastAsia" w:hAnsiTheme="minorEastAsia"/>
                <w:szCs w:val="21"/>
              </w:rPr>
              <w:t>.</w:t>
            </w:r>
            <w:r w:rsidR="006725A8" w:rsidRPr="003F2351">
              <w:rPr>
                <w:rFonts w:asciiTheme="minorEastAsia" w:hAnsiTheme="minorEastAsia" w:hint="eastAsia"/>
                <w:szCs w:val="21"/>
              </w:rPr>
              <w:t>熟练使用客舱设备</w:t>
            </w:r>
            <w:r w:rsidRPr="003F2351">
              <w:rPr>
                <w:rFonts w:asciiTheme="minorEastAsia" w:hAnsiTheme="minorEastAsia" w:hint="eastAsia"/>
                <w:szCs w:val="21"/>
              </w:rPr>
              <w:t>；</w:t>
            </w:r>
          </w:p>
          <w:p w14:paraId="078E5720" w14:textId="1F559E6B" w:rsidR="00503A97" w:rsidRPr="003F2351" w:rsidRDefault="00503A97" w:rsidP="003F2351">
            <w:pPr>
              <w:tabs>
                <w:tab w:val="left" w:pos="2145"/>
              </w:tabs>
              <w:adjustRightInd w:val="0"/>
              <w:snapToGrid w:val="0"/>
              <w:spacing w:line="276" w:lineRule="auto"/>
              <w:rPr>
                <w:rFonts w:asciiTheme="minorEastAsia" w:hAnsiTheme="minorEastAsia"/>
                <w:szCs w:val="21"/>
              </w:rPr>
            </w:pPr>
            <w:r w:rsidRPr="003F2351">
              <w:rPr>
                <w:rFonts w:asciiTheme="minorEastAsia" w:hAnsiTheme="minorEastAsia"/>
                <w:szCs w:val="21"/>
              </w:rPr>
              <w:t>3.</w:t>
            </w:r>
            <w:r w:rsidR="006725A8" w:rsidRPr="003F2351">
              <w:rPr>
                <w:rFonts w:asciiTheme="minorEastAsia" w:hAnsiTheme="minorEastAsia" w:hint="eastAsia"/>
                <w:szCs w:val="21"/>
              </w:rPr>
              <w:t>掌握客舱安全演示，客舱安全检查流程，客舱服务流程，应急处置操作规程</w:t>
            </w:r>
            <w:r w:rsidRPr="003F2351">
              <w:rPr>
                <w:rFonts w:asciiTheme="minorEastAsia" w:hAnsiTheme="minorEastAsia" w:hint="eastAsia"/>
                <w:szCs w:val="21"/>
              </w:rPr>
              <w:t>；4</w:t>
            </w:r>
            <w:r w:rsidRPr="003F2351">
              <w:rPr>
                <w:rFonts w:asciiTheme="minorEastAsia" w:hAnsiTheme="minorEastAsia"/>
                <w:szCs w:val="21"/>
              </w:rPr>
              <w:t>.</w:t>
            </w:r>
            <w:r w:rsidR="001E43D1" w:rsidRPr="003F2351">
              <w:rPr>
                <w:rFonts w:asciiTheme="minorEastAsia" w:hAnsiTheme="minorEastAsia" w:hint="eastAsia"/>
                <w:bCs/>
                <w:color w:val="000000"/>
                <w:szCs w:val="21"/>
              </w:rPr>
              <w:t>与人交往时主动热情、符合民航乘务员礼仪、举止规范</w:t>
            </w:r>
            <w:r w:rsidRPr="003F2351">
              <w:rPr>
                <w:rFonts w:asciiTheme="minorEastAsia" w:hAnsiTheme="minorEastAsia" w:hint="eastAsia"/>
                <w:bCs/>
                <w:color w:val="000000"/>
                <w:szCs w:val="21"/>
              </w:rPr>
              <w:t>；</w:t>
            </w:r>
          </w:p>
          <w:p w14:paraId="2E80A033" w14:textId="647B9CD5" w:rsidR="001E43D1" w:rsidRPr="003F2351" w:rsidRDefault="00503A97" w:rsidP="003F2351">
            <w:pPr>
              <w:tabs>
                <w:tab w:val="left" w:pos="2145"/>
              </w:tabs>
              <w:adjustRightInd w:val="0"/>
              <w:snapToGrid w:val="0"/>
              <w:spacing w:line="276" w:lineRule="auto"/>
              <w:rPr>
                <w:rFonts w:asciiTheme="minorEastAsia" w:hAnsiTheme="minorEastAsia"/>
                <w:szCs w:val="21"/>
              </w:rPr>
            </w:pPr>
            <w:r w:rsidRPr="003F2351">
              <w:rPr>
                <w:rFonts w:asciiTheme="minorEastAsia" w:hAnsiTheme="minorEastAsia"/>
                <w:szCs w:val="21"/>
              </w:rPr>
              <w:lastRenderedPageBreak/>
              <w:t>5.</w:t>
            </w:r>
            <w:r w:rsidR="001E43D1" w:rsidRPr="003F2351">
              <w:rPr>
                <w:rFonts w:asciiTheme="minorEastAsia" w:hAnsiTheme="minorEastAsia" w:hint="eastAsia"/>
                <w:szCs w:val="21"/>
              </w:rPr>
              <w:t>在规定的时间内完成任务，具有一定的效率意识、质量意识</w:t>
            </w:r>
            <w:r w:rsidRPr="003F2351">
              <w:rPr>
                <w:rFonts w:asciiTheme="minorEastAsia" w:hAnsiTheme="minorEastAsia" w:hint="eastAsia"/>
                <w:szCs w:val="21"/>
              </w:rPr>
              <w:t>。</w:t>
            </w:r>
          </w:p>
          <w:p w14:paraId="178EA2B7" w14:textId="7F943DCB" w:rsidR="006725A8" w:rsidRPr="003F2351" w:rsidRDefault="00503A97" w:rsidP="003F2351">
            <w:pPr>
              <w:tabs>
                <w:tab w:val="left" w:pos="2145"/>
              </w:tabs>
              <w:adjustRightInd w:val="0"/>
              <w:snapToGrid w:val="0"/>
              <w:spacing w:line="276" w:lineRule="auto"/>
              <w:rPr>
                <w:rFonts w:asciiTheme="minorEastAsia" w:hAnsiTheme="minorEastAsia"/>
                <w:szCs w:val="21"/>
              </w:rPr>
            </w:pPr>
            <w:r w:rsidRPr="003F2351">
              <w:rPr>
                <w:rFonts w:asciiTheme="minorEastAsia" w:hAnsiTheme="minorEastAsia"/>
                <w:szCs w:val="21"/>
              </w:rPr>
              <w:t>6.</w:t>
            </w:r>
            <w:r w:rsidR="001E43D1" w:rsidRPr="003F2351">
              <w:rPr>
                <w:rFonts w:asciiTheme="minorEastAsia" w:hAnsiTheme="minorEastAsia" w:hint="eastAsia"/>
                <w:szCs w:val="21"/>
              </w:rPr>
              <w:t>工作中具有服从意识、团队意识。</w:t>
            </w:r>
          </w:p>
        </w:tc>
      </w:tr>
    </w:tbl>
    <w:p w14:paraId="3FC051AC" w14:textId="77777777" w:rsidR="00785101" w:rsidRDefault="00785101" w:rsidP="00785101"/>
    <w:p w14:paraId="6673EF32" w14:textId="40FE00AD" w:rsidR="005F750A" w:rsidRPr="00B94609" w:rsidRDefault="00785101" w:rsidP="00B94609">
      <w:pPr>
        <w:pStyle w:val="ae"/>
        <w:spacing w:before="0" w:after="0" w:line="360" w:lineRule="auto"/>
        <w:rPr>
          <w:rFonts w:ascii="宋体" w:eastAsia="宋体" w:hAnsi="宋体"/>
        </w:rPr>
      </w:pPr>
      <w:bookmarkStart w:id="6" w:name="_Toc77686381"/>
      <w:r w:rsidRPr="00B94609">
        <w:rPr>
          <w:rFonts w:ascii="宋体" w:eastAsia="宋体" w:hAnsi="宋体" w:hint="eastAsia"/>
        </w:rPr>
        <w:t>七</w:t>
      </w:r>
      <w:r w:rsidR="00B94609">
        <w:rPr>
          <w:rFonts w:ascii="宋体" w:eastAsia="宋体" w:hAnsi="宋体" w:hint="eastAsia"/>
        </w:rPr>
        <w:t>、</w:t>
      </w:r>
      <w:r w:rsidR="005F750A" w:rsidRPr="00B94609">
        <w:rPr>
          <w:rFonts w:ascii="宋体" w:eastAsia="宋体" w:hAnsi="宋体" w:hint="eastAsia"/>
        </w:rPr>
        <w:t>人才培养模式</w:t>
      </w:r>
      <w:bookmarkEnd w:id="6"/>
    </w:p>
    <w:p w14:paraId="08AC36D8" w14:textId="18E85039" w:rsidR="005F750A" w:rsidRPr="00DE3568" w:rsidRDefault="00D4476B" w:rsidP="00D4476B">
      <w:pPr>
        <w:widowControl/>
        <w:wordWrap w:val="0"/>
        <w:spacing w:line="360" w:lineRule="auto"/>
        <w:ind w:firstLineChars="200" w:firstLine="482"/>
        <w:jc w:val="left"/>
        <w:rPr>
          <w:rFonts w:asciiTheme="minorEastAsia" w:hAnsiTheme="minorEastAsia" w:cs="宋体"/>
          <w:b/>
          <w:kern w:val="0"/>
          <w:sz w:val="24"/>
        </w:rPr>
      </w:pPr>
      <w:r w:rsidRPr="00DE3568">
        <w:rPr>
          <w:rFonts w:asciiTheme="minorEastAsia" w:hAnsiTheme="minorEastAsia" w:cs="宋体"/>
          <w:b/>
          <w:kern w:val="0"/>
          <w:sz w:val="24"/>
        </w:rPr>
        <w:t>1.</w:t>
      </w:r>
      <w:r w:rsidR="008D0FE4" w:rsidRPr="00DE3568">
        <w:rPr>
          <w:rFonts w:asciiTheme="minorEastAsia" w:hAnsiTheme="minorEastAsia" w:cs="宋体" w:hint="eastAsia"/>
          <w:b/>
          <w:kern w:val="0"/>
          <w:sz w:val="24"/>
        </w:rPr>
        <w:t>坚持中高职衔接</w:t>
      </w:r>
      <w:r w:rsidR="005F750A" w:rsidRPr="00DE3568">
        <w:rPr>
          <w:rFonts w:asciiTheme="minorEastAsia" w:hAnsiTheme="minorEastAsia" w:cs="宋体" w:hint="eastAsia"/>
          <w:b/>
          <w:kern w:val="0"/>
          <w:sz w:val="24"/>
        </w:rPr>
        <w:t>的人才培养</w:t>
      </w:r>
      <w:r w:rsidR="008D0FE4" w:rsidRPr="00DE3568">
        <w:rPr>
          <w:rFonts w:asciiTheme="minorEastAsia" w:hAnsiTheme="minorEastAsia" w:cs="宋体" w:hint="eastAsia"/>
          <w:b/>
          <w:kern w:val="0"/>
          <w:sz w:val="24"/>
        </w:rPr>
        <w:t>模式</w:t>
      </w:r>
    </w:p>
    <w:p w14:paraId="51C0C29A" w14:textId="77777777" w:rsidR="008D0FE4" w:rsidRPr="008D0FE4" w:rsidRDefault="008D0FE4" w:rsidP="00D4476B">
      <w:pPr>
        <w:widowControl/>
        <w:wordWrap w:val="0"/>
        <w:spacing w:line="360" w:lineRule="auto"/>
        <w:ind w:firstLineChars="200" w:firstLine="480"/>
        <w:jc w:val="left"/>
        <w:rPr>
          <w:rFonts w:asciiTheme="minorEastAsia" w:hAnsiTheme="minorEastAsia" w:cs="宋体"/>
          <w:bCs/>
          <w:kern w:val="0"/>
          <w:sz w:val="24"/>
        </w:rPr>
      </w:pPr>
      <w:r w:rsidRPr="008D0FE4">
        <w:rPr>
          <w:rFonts w:asciiTheme="minorEastAsia" w:hAnsiTheme="minorEastAsia" w:cs="宋体" w:hint="eastAsia"/>
          <w:bCs/>
          <w:kern w:val="0"/>
          <w:sz w:val="24"/>
        </w:rPr>
        <w:t>本专业采用“3+2”的中职+高职的人才培养模式，包括“课堂教学、岗位实训、毕业实习”的三个教学环节。学生前三年完成中职课程的学习，第四年及第五年上半年完成高职课程的学习，最后半年完成毕业论文设计及答辩，并到相关企业毕业实习、工作，实现工学结合。其实际意义在于</w:t>
      </w:r>
      <w:r w:rsidR="001A512A" w:rsidRPr="001A512A">
        <w:rPr>
          <w:rFonts w:asciiTheme="minorEastAsia" w:hAnsiTheme="minorEastAsia" w:cs="宋体" w:hint="eastAsia"/>
          <w:bCs/>
          <w:kern w:val="0"/>
          <w:sz w:val="24"/>
        </w:rPr>
        <w:t>发挥中高等职业院校整体优势，在文化基础、技能训练和综合素质培养上整体设计并分工合作。科学合理的确定</w:t>
      </w:r>
      <w:r w:rsidR="001A512A">
        <w:rPr>
          <w:rFonts w:asciiTheme="minorEastAsia" w:hAnsiTheme="minorEastAsia" w:cs="宋体" w:hint="eastAsia"/>
          <w:bCs/>
          <w:kern w:val="0"/>
          <w:sz w:val="24"/>
        </w:rPr>
        <w:t>航空服务</w:t>
      </w:r>
      <w:r w:rsidR="001A512A" w:rsidRPr="001A512A">
        <w:rPr>
          <w:rFonts w:asciiTheme="minorEastAsia" w:hAnsiTheme="minorEastAsia" w:cs="宋体" w:hint="eastAsia"/>
          <w:bCs/>
          <w:kern w:val="0"/>
          <w:sz w:val="24"/>
        </w:rPr>
        <w:t>专业在中高职阶段的</w:t>
      </w:r>
      <w:r w:rsidR="001A512A">
        <w:rPr>
          <w:rFonts w:asciiTheme="minorEastAsia" w:hAnsiTheme="minorEastAsia" w:cs="宋体" w:hint="eastAsia"/>
          <w:bCs/>
          <w:kern w:val="0"/>
          <w:sz w:val="24"/>
        </w:rPr>
        <w:t>培养</w:t>
      </w:r>
      <w:r w:rsidR="001A512A" w:rsidRPr="001A512A">
        <w:rPr>
          <w:rFonts w:asciiTheme="minorEastAsia" w:hAnsiTheme="minorEastAsia" w:cs="宋体" w:hint="eastAsia"/>
          <w:bCs/>
          <w:kern w:val="0"/>
          <w:sz w:val="24"/>
        </w:rPr>
        <w:t>目标、任务、要求和</w:t>
      </w:r>
      <w:r w:rsidR="001A512A">
        <w:rPr>
          <w:rFonts w:asciiTheme="minorEastAsia" w:hAnsiTheme="minorEastAsia" w:cs="宋体" w:hint="eastAsia"/>
          <w:bCs/>
          <w:kern w:val="0"/>
          <w:sz w:val="24"/>
        </w:rPr>
        <w:t>路径</w:t>
      </w:r>
      <w:r w:rsidR="001A512A" w:rsidRPr="001A512A">
        <w:rPr>
          <w:rFonts w:asciiTheme="minorEastAsia" w:hAnsiTheme="minorEastAsia" w:cs="宋体" w:hint="eastAsia"/>
          <w:bCs/>
          <w:kern w:val="0"/>
          <w:sz w:val="24"/>
        </w:rPr>
        <w:t>，尽量减少课程内容重复，制订和实施中高职相互衔接</w:t>
      </w:r>
      <w:r w:rsidR="001A512A">
        <w:rPr>
          <w:rFonts w:asciiTheme="minorEastAsia" w:hAnsiTheme="minorEastAsia" w:cs="宋体" w:hint="eastAsia"/>
          <w:bCs/>
          <w:kern w:val="0"/>
          <w:sz w:val="24"/>
        </w:rPr>
        <w:t>的人才培养</w:t>
      </w:r>
      <w:r w:rsidR="001A512A" w:rsidRPr="001A512A">
        <w:rPr>
          <w:rFonts w:asciiTheme="minorEastAsia" w:hAnsiTheme="minorEastAsia" w:cs="宋体" w:hint="eastAsia"/>
          <w:bCs/>
          <w:kern w:val="0"/>
          <w:sz w:val="24"/>
        </w:rPr>
        <w:t>体系。</w:t>
      </w:r>
    </w:p>
    <w:p w14:paraId="6AF66862" w14:textId="74D2F805" w:rsidR="005F750A" w:rsidRPr="00DE3568" w:rsidRDefault="006F43D4" w:rsidP="00D4476B">
      <w:pPr>
        <w:widowControl/>
        <w:wordWrap w:val="0"/>
        <w:spacing w:line="360" w:lineRule="auto"/>
        <w:ind w:firstLineChars="200" w:firstLine="482"/>
        <w:jc w:val="left"/>
        <w:rPr>
          <w:rFonts w:asciiTheme="minorEastAsia" w:hAnsiTheme="minorEastAsia" w:cs="宋体"/>
          <w:b/>
          <w:kern w:val="0"/>
          <w:sz w:val="24"/>
        </w:rPr>
      </w:pPr>
      <w:r w:rsidRPr="00DE3568">
        <w:rPr>
          <w:rFonts w:asciiTheme="minorEastAsia" w:hAnsiTheme="minorEastAsia" w:cs="宋体" w:hint="eastAsia"/>
          <w:b/>
          <w:kern w:val="0"/>
          <w:sz w:val="24"/>
        </w:rPr>
        <w:t>2</w:t>
      </w:r>
      <w:r w:rsidR="00D4476B" w:rsidRPr="00DE3568">
        <w:rPr>
          <w:rFonts w:asciiTheme="minorEastAsia" w:hAnsiTheme="minorEastAsia" w:cs="宋体" w:hint="eastAsia"/>
          <w:b/>
          <w:kern w:val="0"/>
          <w:sz w:val="24"/>
        </w:rPr>
        <w:t>.</w:t>
      </w:r>
      <w:r w:rsidR="008D0FE4" w:rsidRPr="00DE3568">
        <w:rPr>
          <w:rFonts w:asciiTheme="minorEastAsia" w:hAnsiTheme="minorEastAsia" w:cs="宋体" w:hint="eastAsia"/>
          <w:b/>
          <w:kern w:val="0"/>
          <w:sz w:val="24"/>
        </w:rPr>
        <w:t>坚持校企合作</w:t>
      </w:r>
      <w:r w:rsidR="005F750A" w:rsidRPr="00DE3568">
        <w:rPr>
          <w:rFonts w:asciiTheme="minorEastAsia" w:hAnsiTheme="minorEastAsia" w:cs="宋体" w:hint="eastAsia"/>
          <w:b/>
          <w:kern w:val="0"/>
          <w:sz w:val="24"/>
        </w:rPr>
        <w:t>培养</w:t>
      </w:r>
      <w:r w:rsidR="008D0FE4" w:rsidRPr="00DE3568">
        <w:rPr>
          <w:rFonts w:asciiTheme="minorEastAsia" w:hAnsiTheme="minorEastAsia" w:cs="宋体" w:hint="eastAsia"/>
          <w:b/>
          <w:kern w:val="0"/>
          <w:sz w:val="24"/>
        </w:rPr>
        <w:t>的</w:t>
      </w:r>
      <w:r w:rsidR="005F750A" w:rsidRPr="00DE3568">
        <w:rPr>
          <w:rFonts w:asciiTheme="minorEastAsia" w:hAnsiTheme="minorEastAsia" w:cs="宋体" w:hint="eastAsia"/>
          <w:b/>
          <w:kern w:val="0"/>
          <w:sz w:val="24"/>
        </w:rPr>
        <w:t>模式</w:t>
      </w:r>
    </w:p>
    <w:p w14:paraId="39248407" w14:textId="3B741A5E" w:rsidR="00D4476B" w:rsidRPr="003F2351" w:rsidRDefault="008D0FE4" w:rsidP="003F2351">
      <w:pPr>
        <w:widowControl/>
        <w:wordWrap w:val="0"/>
        <w:spacing w:line="360" w:lineRule="auto"/>
        <w:ind w:firstLineChars="200" w:firstLine="480"/>
        <w:jc w:val="left"/>
        <w:rPr>
          <w:rFonts w:asciiTheme="minorEastAsia" w:hAnsiTheme="minorEastAsia"/>
          <w:sz w:val="24"/>
        </w:rPr>
      </w:pPr>
      <w:r w:rsidRPr="00FF6BB5">
        <w:rPr>
          <w:rFonts w:asciiTheme="minorEastAsia" w:hAnsiTheme="minorEastAsia" w:cs="宋体" w:hint="eastAsia"/>
          <w:bCs/>
          <w:kern w:val="0"/>
          <w:sz w:val="24"/>
        </w:rPr>
        <w:t>我们坚持以就业为导向，以岗位职业能力为本的全面素质教育的人才培养原则。</w:t>
      </w:r>
      <w:r w:rsidRPr="00FF6BB5">
        <w:rPr>
          <w:rFonts w:asciiTheme="minorEastAsia" w:hAnsiTheme="minorEastAsia" w:hint="eastAsia"/>
          <w:sz w:val="24"/>
        </w:rPr>
        <w:t>在人才培养过程中，</w:t>
      </w:r>
      <w:r w:rsidR="00DD5438">
        <w:rPr>
          <w:rFonts w:asciiTheme="minorEastAsia" w:hAnsiTheme="minorEastAsia" w:hint="eastAsia"/>
          <w:sz w:val="24"/>
        </w:rPr>
        <w:t>我们积极利用</w:t>
      </w:r>
      <w:r w:rsidR="004F315B">
        <w:rPr>
          <w:rFonts w:asciiTheme="minorEastAsia" w:hAnsiTheme="minorEastAsia" w:hint="eastAsia"/>
          <w:sz w:val="24"/>
        </w:rPr>
        <w:t>中高职所积累的企业资源，</w:t>
      </w:r>
      <w:r w:rsidR="004F315B" w:rsidRPr="004F315B">
        <w:rPr>
          <w:rFonts w:asciiTheme="minorEastAsia" w:hAnsiTheme="minorEastAsia" w:hint="eastAsia"/>
          <w:sz w:val="24"/>
        </w:rPr>
        <w:t>用“产教融合”的思路整合</w:t>
      </w:r>
      <w:r w:rsidR="004F315B">
        <w:rPr>
          <w:rFonts w:asciiTheme="minorEastAsia" w:hAnsiTheme="minorEastAsia" w:hint="eastAsia"/>
          <w:sz w:val="24"/>
        </w:rPr>
        <w:t>航空服务专业的</w:t>
      </w:r>
      <w:r w:rsidR="001A512A">
        <w:rPr>
          <w:rFonts w:asciiTheme="minorEastAsia" w:hAnsiTheme="minorEastAsia" w:hint="eastAsia"/>
          <w:sz w:val="24"/>
        </w:rPr>
        <w:t>人才培养体系</w:t>
      </w:r>
      <w:r w:rsidR="004F315B">
        <w:rPr>
          <w:rFonts w:asciiTheme="minorEastAsia" w:hAnsiTheme="minorEastAsia" w:hint="eastAsia"/>
          <w:sz w:val="24"/>
        </w:rPr>
        <w:t>，</w:t>
      </w:r>
      <w:r w:rsidR="009159A4" w:rsidRPr="009159A4">
        <w:rPr>
          <w:rFonts w:asciiTheme="minorEastAsia" w:hAnsiTheme="minorEastAsia" w:hint="eastAsia"/>
          <w:sz w:val="24"/>
        </w:rPr>
        <w:t>根据校企实际情况，将理论教学与实践教学有机融合，使学生毕业前就把知识转化为实际工作能力</w:t>
      </w:r>
      <w:r w:rsidR="009159A4">
        <w:rPr>
          <w:rFonts w:asciiTheme="minorEastAsia" w:hAnsiTheme="minorEastAsia" w:hint="eastAsia"/>
          <w:sz w:val="24"/>
        </w:rPr>
        <w:t>。</w:t>
      </w:r>
      <w:r w:rsidR="004F315B">
        <w:rPr>
          <w:rFonts w:asciiTheme="minorEastAsia" w:hAnsiTheme="minorEastAsia" w:hint="eastAsia"/>
          <w:sz w:val="24"/>
        </w:rPr>
        <w:t>以“技能熟练，理论扎实，语言流利、工学结合、</w:t>
      </w:r>
      <w:r w:rsidR="004F315B" w:rsidRPr="004F315B">
        <w:rPr>
          <w:rFonts w:asciiTheme="minorEastAsia" w:hAnsiTheme="minorEastAsia" w:hint="eastAsia"/>
          <w:sz w:val="24"/>
        </w:rPr>
        <w:t>任务驱动</w:t>
      </w:r>
      <w:r w:rsidR="004F315B">
        <w:rPr>
          <w:rFonts w:asciiTheme="minorEastAsia" w:hAnsiTheme="minorEastAsia" w:hint="eastAsia"/>
          <w:sz w:val="24"/>
        </w:rPr>
        <w:t>”</w:t>
      </w:r>
      <w:r w:rsidR="004F315B" w:rsidRPr="004F315B">
        <w:rPr>
          <w:rFonts w:asciiTheme="minorEastAsia" w:hAnsiTheme="minorEastAsia" w:hint="eastAsia"/>
          <w:sz w:val="24"/>
        </w:rPr>
        <w:t>的专业特色，形成“素养高、技能熟、外语强、双证书”的</w:t>
      </w:r>
      <w:r w:rsidR="001A512A">
        <w:rPr>
          <w:rFonts w:asciiTheme="minorEastAsia" w:hAnsiTheme="minorEastAsia" w:hint="eastAsia"/>
          <w:sz w:val="24"/>
        </w:rPr>
        <w:t>人才培养</w:t>
      </w:r>
      <w:r w:rsidR="004F315B" w:rsidRPr="004F315B">
        <w:rPr>
          <w:rFonts w:asciiTheme="minorEastAsia" w:hAnsiTheme="minorEastAsia" w:hint="eastAsia"/>
          <w:sz w:val="24"/>
        </w:rPr>
        <w:t>格局</w:t>
      </w:r>
      <w:r w:rsidR="004F315B">
        <w:rPr>
          <w:rFonts w:asciiTheme="minorEastAsia" w:hAnsiTheme="minorEastAsia" w:hint="eastAsia"/>
          <w:sz w:val="24"/>
        </w:rPr>
        <w:t>，从而</w:t>
      </w:r>
      <w:r w:rsidRPr="00FF6BB5">
        <w:rPr>
          <w:rFonts w:asciiTheme="minorEastAsia" w:hAnsiTheme="minorEastAsia" w:hint="eastAsia"/>
          <w:sz w:val="24"/>
        </w:rPr>
        <w:t>为</w:t>
      </w:r>
      <w:r w:rsidR="001A512A">
        <w:rPr>
          <w:rFonts w:asciiTheme="minorEastAsia" w:hAnsiTheme="minorEastAsia" w:hint="eastAsia"/>
          <w:sz w:val="24"/>
        </w:rPr>
        <w:t>航空服务业</w:t>
      </w:r>
      <w:r w:rsidRPr="00FF6BB5">
        <w:rPr>
          <w:rFonts w:asciiTheme="minorEastAsia" w:hAnsiTheme="minorEastAsia" w:hint="eastAsia"/>
          <w:sz w:val="24"/>
        </w:rPr>
        <w:t>建设培养出一批高素质的</w:t>
      </w:r>
      <w:r w:rsidR="004F315B">
        <w:rPr>
          <w:rFonts w:asciiTheme="minorEastAsia" w:hAnsiTheme="minorEastAsia" w:hint="eastAsia"/>
          <w:sz w:val="24"/>
        </w:rPr>
        <w:t>技术</w:t>
      </w:r>
      <w:r w:rsidRPr="00FF6BB5">
        <w:rPr>
          <w:rFonts w:asciiTheme="minorEastAsia" w:hAnsiTheme="minorEastAsia" w:hint="eastAsia"/>
          <w:sz w:val="24"/>
        </w:rPr>
        <w:t>技能型人才。</w:t>
      </w:r>
    </w:p>
    <w:p w14:paraId="7F258BE3" w14:textId="46089A59" w:rsidR="005F750A" w:rsidRPr="00B94609" w:rsidRDefault="00D4476B" w:rsidP="00B94609">
      <w:pPr>
        <w:pStyle w:val="ae"/>
        <w:spacing w:before="0" w:after="0" w:line="360" w:lineRule="auto"/>
        <w:rPr>
          <w:rFonts w:ascii="宋体" w:eastAsia="宋体" w:hAnsi="宋体"/>
        </w:rPr>
      </w:pPr>
      <w:bookmarkStart w:id="7" w:name="_Toc77686382"/>
      <w:r w:rsidRPr="00B94609">
        <w:rPr>
          <w:rFonts w:ascii="宋体" w:eastAsia="宋体" w:hAnsi="宋体" w:hint="eastAsia"/>
        </w:rPr>
        <w:t>八</w:t>
      </w:r>
      <w:r w:rsidR="00B94609">
        <w:rPr>
          <w:rFonts w:ascii="宋体" w:eastAsia="宋体" w:hAnsi="宋体" w:hint="eastAsia"/>
        </w:rPr>
        <w:t>、</w:t>
      </w:r>
      <w:r w:rsidR="005F750A" w:rsidRPr="00B94609">
        <w:rPr>
          <w:rFonts w:ascii="宋体" w:eastAsia="宋体" w:hAnsi="宋体" w:hint="eastAsia"/>
        </w:rPr>
        <w:t>课程体系</w:t>
      </w:r>
      <w:r w:rsidR="00AA2183" w:rsidRPr="00B94609">
        <w:rPr>
          <w:rFonts w:ascii="宋体" w:eastAsia="宋体" w:hAnsi="宋体" w:hint="eastAsia"/>
        </w:rPr>
        <w:t>设计说明</w:t>
      </w:r>
      <w:bookmarkEnd w:id="7"/>
    </w:p>
    <w:p w14:paraId="5E747787" w14:textId="77777777" w:rsidR="005F750A" w:rsidRPr="00D4476B" w:rsidRDefault="005F750A" w:rsidP="00D4476B">
      <w:pPr>
        <w:widowControl/>
        <w:spacing w:line="360" w:lineRule="auto"/>
        <w:ind w:firstLineChars="200" w:firstLine="480"/>
        <w:rPr>
          <w:rFonts w:ascii="宋体" w:eastAsia="宋体" w:hAnsi="宋体" w:cs="宋体"/>
          <w:bCs/>
          <w:color w:val="000000"/>
          <w:kern w:val="0"/>
          <w:sz w:val="24"/>
        </w:rPr>
      </w:pPr>
      <w:r w:rsidRPr="00D4476B">
        <w:rPr>
          <w:rFonts w:ascii="宋体" w:eastAsia="宋体" w:hAnsi="宋体" w:cs="宋体" w:hint="eastAsia"/>
          <w:bCs/>
          <w:color w:val="000000"/>
          <w:kern w:val="0"/>
          <w:sz w:val="24"/>
        </w:rPr>
        <w:t>本专业课程按照工学结合的人才培养模式，依据工作岗位所需能力设置课程，以学习型项目和任务为载体，以项目导向、任务驱动组织教学，校企合作构建了以应用能力培养为主线的，增加技能实训的比重，在理论学习的基础上注重学生动手能力的培养。</w:t>
      </w:r>
    </w:p>
    <w:p w14:paraId="351A5DD2" w14:textId="77777777" w:rsidR="004E384F" w:rsidRPr="00D4476B" w:rsidRDefault="004E384F" w:rsidP="00D4476B">
      <w:pPr>
        <w:widowControl/>
        <w:spacing w:line="360" w:lineRule="auto"/>
        <w:ind w:firstLineChars="200" w:firstLine="480"/>
        <w:rPr>
          <w:rFonts w:ascii="宋体" w:eastAsia="宋体" w:hAnsi="宋体" w:cs="宋体"/>
          <w:bCs/>
          <w:color w:val="000000"/>
          <w:kern w:val="0"/>
          <w:sz w:val="24"/>
        </w:rPr>
      </w:pPr>
      <w:r w:rsidRPr="00D4476B">
        <w:rPr>
          <w:rFonts w:ascii="宋体" w:eastAsia="宋体" w:hAnsi="宋体" w:cs="宋体" w:hint="eastAsia"/>
          <w:bCs/>
          <w:color w:val="000000"/>
          <w:kern w:val="0"/>
          <w:sz w:val="24"/>
        </w:rPr>
        <w:t>所构建的以职业能力为本位的课程体系，设置了公共基础课、专业基础课程、专业核心课程及实习实训课程四个类别。</w:t>
      </w:r>
    </w:p>
    <w:p w14:paraId="4F8E0AB8" w14:textId="1C688BBD" w:rsidR="005F750A" w:rsidRPr="003F2351" w:rsidRDefault="006F43D4" w:rsidP="00D4476B">
      <w:pPr>
        <w:widowControl/>
        <w:wordWrap w:val="0"/>
        <w:spacing w:line="360" w:lineRule="auto"/>
        <w:ind w:firstLineChars="200" w:firstLine="482"/>
        <w:jc w:val="left"/>
        <w:rPr>
          <w:rFonts w:ascii="宋体" w:eastAsia="宋体" w:hAnsi="宋体" w:cs="宋体"/>
          <w:b/>
          <w:bCs/>
          <w:kern w:val="0"/>
          <w:sz w:val="24"/>
        </w:rPr>
      </w:pPr>
      <w:r w:rsidRPr="003F2351">
        <w:rPr>
          <w:rFonts w:ascii="宋体" w:eastAsia="宋体" w:hAnsi="宋体" w:hint="eastAsia"/>
          <w:b/>
          <w:bCs/>
          <w:sz w:val="24"/>
        </w:rPr>
        <w:t>1</w:t>
      </w:r>
      <w:r w:rsidR="00D4476B" w:rsidRPr="003F2351">
        <w:rPr>
          <w:rFonts w:ascii="宋体" w:eastAsia="宋体" w:hAnsi="宋体" w:hint="eastAsia"/>
          <w:b/>
          <w:bCs/>
          <w:sz w:val="24"/>
        </w:rPr>
        <w:t>.</w:t>
      </w:r>
      <w:r w:rsidR="005F750A" w:rsidRPr="003F2351">
        <w:rPr>
          <w:rFonts w:ascii="宋体" w:eastAsia="宋体" w:hAnsi="宋体" w:cs="宋体" w:hint="eastAsia"/>
          <w:b/>
          <w:bCs/>
          <w:kern w:val="0"/>
          <w:sz w:val="24"/>
        </w:rPr>
        <w:t>理论课程体系构建</w:t>
      </w:r>
    </w:p>
    <w:p w14:paraId="173E0EFC" w14:textId="77777777" w:rsidR="005F750A" w:rsidRPr="00D4476B" w:rsidRDefault="005F750A" w:rsidP="00D4476B">
      <w:pPr>
        <w:widowControl/>
        <w:wordWrap w:val="0"/>
        <w:spacing w:line="360" w:lineRule="auto"/>
        <w:ind w:firstLineChars="200" w:firstLine="480"/>
        <w:jc w:val="left"/>
        <w:rPr>
          <w:rFonts w:ascii="宋体" w:eastAsia="宋体" w:hAnsi="宋体" w:cs="宋体"/>
          <w:color w:val="000000"/>
          <w:kern w:val="0"/>
          <w:sz w:val="24"/>
        </w:rPr>
      </w:pPr>
      <w:r w:rsidRPr="00D4476B">
        <w:rPr>
          <w:rFonts w:ascii="宋体" w:eastAsia="宋体" w:hAnsi="宋体" w:cs="宋体" w:hint="eastAsia"/>
          <w:bCs/>
          <w:color w:val="000000"/>
          <w:kern w:val="0"/>
          <w:sz w:val="24"/>
        </w:rPr>
        <w:lastRenderedPageBreak/>
        <w:t>理论课程体系重视学生职业能力的培养，紧紧围绕</w:t>
      </w:r>
      <w:r w:rsidRPr="00D4476B">
        <w:rPr>
          <w:rFonts w:ascii="宋体" w:eastAsia="宋体" w:hAnsi="宋体" w:cs="宋体" w:hint="eastAsia"/>
          <w:bCs/>
          <w:kern w:val="0"/>
          <w:sz w:val="24"/>
        </w:rPr>
        <w:t>“职业能</w:t>
      </w:r>
      <w:r w:rsidR="00A51FFC" w:rsidRPr="00D4476B">
        <w:rPr>
          <w:rFonts w:ascii="宋体" w:eastAsia="宋体" w:hAnsi="宋体" w:cs="宋体" w:hint="eastAsia"/>
          <w:bCs/>
          <w:kern w:val="0"/>
          <w:sz w:val="24"/>
        </w:rPr>
        <w:t>力培养和综合素质培养不断线”，来设计整个教学流程。具体分为如下三</w:t>
      </w:r>
      <w:r w:rsidRPr="00D4476B">
        <w:rPr>
          <w:rFonts w:ascii="宋体" w:eastAsia="宋体" w:hAnsi="宋体" w:cs="宋体" w:hint="eastAsia"/>
          <w:bCs/>
          <w:kern w:val="0"/>
          <w:sz w:val="24"/>
        </w:rPr>
        <w:t>个</w:t>
      </w:r>
      <w:r w:rsidRPr="00D4476B">
        <w:rPr>
          <w:rFonts w:ascii="宋体" w:eastAsia="宋体" w:hAnsi="宋体" w:cs="宋体" w:hint="eastAsia"/>
          <w:bCs/>
          <w:color w:val="000000"/>
          <w:kern w:val="0"/>
          <w:sz w:val="24"/>
        </w:rPr>
        <w:t>模块：</w:t>
      </w:r>
    </w:p>
    <w:p w14:paraId="42D1A0BB" w14:textId="77777777" w:rsidR="005F750A" w:rsidRPr="00D4476B" w:rsidRDefault="005F750A" w:rsidP="00D4476B">
      <w:pPr>
        <w:widowControl/>
        <w:wordWrap w:val="0"/>
        <w:spacing w:line="360" w:lineRule="auto"/>
        <w:ind w:firstLineChars="200" w:firstLine="480"/>
        <w:jc w:val="left"/>
        <w:rPr>
          <w:rFonts w:ascii="宋体" w:eastAsia="宋体" w:hAnsi="宋体" w:cs="宋体"/>
          <w:color w:val="000000"/>
          <w:kern w:val="0"/>
          <w:sz w:val="24"/>
        </w:rPr>
      </w:pPr>
      <w:r w:rsidRPr="00D4476B">
        <w:rPr>
          <w:rFonts w:ascii="宋体" w:eastAsia="宋体" w:hAnsi="宋体" w:cs="宋体" w:hint="eastAsia"/>
          <w:bCs/>
          <w:color w:val="000000"/>
          <w:kern w:val="0"/>
          <w:sz w:val="24"/>
        </w:rPr>
        <w:t>基本素质模块：强调提高学生的综合文化素质，提高认知水平、理解能力、自学能力、应变能力，开拓视野，发展智力、个性和特长，为学生学习专业知识和形成职业技能打好基础，为学生接受继续教育、适应行业发展提供必要的条件。</w:t>
      </w:r>
    </w:p>
    <w:p w14:paraId="7F0FEED6" w14:textId="77777777" w:rsidR="005F750A" w:rsidRPr="00D4476B" w:rsidRDefault="005F750A" w:rsidP="00D4476B">
      <w:pPr>
        <w:widowControl/>
        <w:spacing w:line="360" w:lineRule="auto"/>
        <w:ind w:firstLineChars="200" w:firstLine="480"/>
        <w:rPr>
          <w:rFonts w:ascii="宋体" w:eastAsia="宋体" w:hAnsi="宋体" w:cs="宋体"/>
          <w:kern w:val="0"/>
          <w:sz w:val="24"/>
        </w:rPr>
      </w:pPr>
      <w:r w:rsidRPr="00D4476B">
        <w:rPr>
          <w:rFonts w:ascii="宋体" w:eastAsia="宋体" w:hAnsi="宋体" w:cs="宋体" w:hint="eastAsia"/>
          <w:bCs/>
          <w:color w:val="000000"/>
          <w:kern w:val="0"/>
          <w:sz w:val="24"/>
        </w:rPr>
        <w:t>专业基础课程模块：主要培养本专业人才所必须的</w:t>
      </w:r>
      <w:r w:rsidRPr="00D4476B">
        <w:rPr>
          <w:rFonts w:ascii="宋体" w:eastAsia="宋体" w:hAnsi="宋体" w:cs="宋体" w:hint="eastAsia"/>
          <w:bCs/>
          <w:kern w:val="0"/>
          <w:sz w:val="24"/>
        </w:rPr>
        <w:t>基础理论知识及基本技能，为进一步学好专业课，掌握专业知识和技术、发展能力打下坚实的基础。</w:t>
      </w:r>
    </w:p>
    <w:p w14:paraId="214A7DD5" w14:textId="77777777" w:rsidR="005F750A" w:rsidRPr="00D4476B" w:rsidRDefault="005F750A" w:rsidP="00D4476B">
      <w:pPr>
        <w:widowControl/>
        <w:wordWrap w:val="0"/>
        <w:spacing w:line="360" w:lineRule="auto"/>
        <w:ind w:firstLineChars="200" w:firstLine="480"/>
        <w:jc w:val="left"/>
        <w:rPr>
          <w:rFonts w:ascii="宋体" w:eastAsia="宋体" w:hAnsi="宋体" w:cs="宋体"/>
          <w:kern w:val="0"/>
          <w:sz w:val="24"/>
        </w:rPr>
      </w:pPr>
      <w:r w:rsidRPr="00D4476B">
        <w:rPr>
          <w:rFonts w:ascii="宋体" w:eastAsia="宋体" w:hAnsi="宋体" w:cs="宋体" w:hint="eastAsia"/>
          <w:bCs/>
          <w:kern w:val="0"/>
          <w:sz w:val="24"/>
        </w:rPr>
        <w:t>核心专业课程模块：重点培养本专业理论和专业技术及其应用能力和综合素质，能熟练地运用本专业的有关理论、知识和技能去分析和解决实际专业问题。</w:t>
      </w:r>
    </w:p>
    <w:p w14:paraId="41CA120C" w14:textId="45A7B250" w:rsidR="005F750A" w:rsidRPr="003F2351" w:rsidRDefault="006F43D4" w:rsidP="00D4476B">
      <w:pPr>
        <w:widowControl/>
        <w:wordWrap w:val="0"/>
        <w:spacing w:line="360" w:lineRule="auto"/>
        <w:ind w:firstLineChars="200" w:firstLine="482"/>
        <w:jc w:val="left"/>
        <w:rPr>
          <w:rFonts w:ascii="宋体" w:eastAsia="宋体" w:hAnsi="宋体" w:cs="宋体"/>
          <w:b/>
          <w:kern w:val="0"/>
          <w:sz w:val="24"/>
        </w:rPr>
      </w:pPr>
      <w:r w:rsidRPr="003F2351">
        <w:rPr>
          <w:rFonts w:ascii="宋体" w:eastAsia="宋体" w:hAnsi="宋体" w:cs="宋体" w:hint="eastAsia"/>
          <w:b/>
          <w:kern w:val="0"/>
          <w:sz w:val="24"/>
        </w:rPr>
        <w:t>2</w:t>
      </w:r>
      <w:r w:rsidR="00D4476B" w:rsidRPr="003F2351">
        <w:rPr>
          <w:rFonts w:ascii="宋体" w:eastAsia="宋体" w:hAnsi="宋体" w:cs="宋体" w:hint="eastAsia"/>
          <w:b/>
          <w:kern w:val="0"/>
          <w:sz w:val="24"/>
        </w:rPr>
        <w:t>.</w:t>
      </w:r>
      <w:r w:rsidR="005F750A" w:rsidRPr="003F2351">
        <w:rPr>
          <w:rFonts w:ascii="宋体" w:eastAsia="宋体" w:hAnsi="宋体" w:cs="宋体" w:hint="eastAsia"/>
          <w:b/>
          <w:kern w:val="0"/>
          <w:sz w:val="24"/>
        </w:rPr>
        <w:t>实践教学体系的构建</w:t>
      </w:r>
    </w:p>
    <w:p w14:paraId="00231CA5" w14:textId="77777777" w:rsidR="005F750A" w:rsidRPr="00D4476B" w:rsidRDefault="005F750A" w:rsidP="00D4476B">
      <w:pPr>
        <w:widowControl/>
        <w:wordWrap w:val="0"/>
        <w:spacing w:line="360" w:lineRule="auto"/>
        <w:ind w:firstLineChars="200" w:firstLine="480"/>
        <w:jc w:val="left"/>
        <w:rPr>
          <w:rFonts w:ascii="宋体" w:eastAsia="宋体" w:hAnsi="宋体" w:cs="宋体"/>
          <w:color w:val="000000"/>
          <w:kern w:val="0"/>
          <w:sz w:val="24"/>
        </w:rPr>
      </w:pPr>
      <w:r w:rsidRPr="00D4476B">
        <w:rPr>
          <w:rFonts w:ascii="宋体" w:eastAsia="宋体" w:hAnsi="宋体" w:cs="宋体" w:hint="eastAsia"/>
          <w:bCs/>
          <w:color w:val="000000"/>
          <w:kern w:val="0"/>
          <w:sz w:val="24"/>
        </w:rPr>
        <w:t>实践教学是中职教育的核心与灵魂，是培养学生实际技能和创新能力的重要环节，也是提高学生社会职业素养和就业竞争力的重要途径。</w:t>
      </w:r>
    </w:p>
    <w:p w14:paraId="734E1674" w14:textId="71029F8E" w:rsidR="005F750A" w:rsidRPr="00D4476B" w:rsidRDefault="005F750A" w:rsidP="003F2351">
      <w:pPr>
        <w:pStyle w:val="a7"/>
        <w:tabs>
          <w:tab w:val="left" w:pos="592"/>
        </w:tabs>
        <w:spacing w:before="0" w:beforeAutospacing="0" w:after="0" w:afterAutospacing="0" w:line="360" w:lineRule="auto"/>
        <w:ind w:firstLineChars="200" w:firstLine="480"/>
        <w:rPr>
          <w:bCs/>
        </w:rPr>
      </w:pPr>
      <w:r w:rsidRPr="00D4476B">
        <w:rPr>
          <w:rFonts w:hint="eastAsia"/>
          <w:bCs/>
        </w:rPr>
        <w:t>针对航空服务专业毕业生所面向工作岗位的职业能力要求，通过广泛的调查和科学的归类分析，围绕如何达到所要求的职业能力，将实</w:t>
      </w:r>
      <w:r w:rsidR="006F43D4" w:rsidRPr="00D4476B">
        <w:rPr>
          <w:rFonts w:hint="eastAsia"/>
          <w:bCs/>
        </w:rPr>
        <w:t>践教学内容按照课内分散实训、课程综合实训、专业综合实训</w:t>
      </w:r>
      <w:r w:rsidRPr="00D4476B">
        <w:rPr>
          <w:rFonts w:hint="eastAsia"/>
          <w:bCs/>
        </w:rPr>
        <w:t>和毕业实习</w:t>
      </w:r>
      <w:r w:rsidR="006F43D4" w:rsidRPr="00D4476B">
        <w:rPr>
          <w:rFonts w:hint="eastAsia"/>
          <w:bCs/>
        </w:rPr>
        <w:t>四</w:t>
      </w:r>
      <w:r w:rsidRPr="00D4476B">
        <w:rPr>
          <w:rFonts w:hint="eastAsia"/>
          <w:bCs/>
        </w:rPr>
        <w:t>个环节依次展开。同时，依托校企合作实训基地，实行工学交替，使学生在课程或专业实训上，能够循着学习——实践——再学习的步骤，真正把书本知识转化为胜任工作的职业能力。</w:t>
      </w:r>
    </w:p>
    <w:p w14:paraId="15C04E10" w14:textId="55D5D4FC" w:rsidR="00AA2183" w:rsidRPr="00B94609" w:rsidRDefault="00D4476B" w:rsidP="00B94609">
      <w:pPr>
        <w:pStyle w:val="ae"/>
        <w:spacing w:before="0" w:after="0" w:line="360" w:lineRule="auto"/>
        <w:rPr>
          <w:rFonts w:ascii="宋体" w:eastAsia="宋体" w:hAnsi="宋体"/>
        </w:rPr>
      </w:pPr>
      <w:bookmarkStart w:id="8" w:name="_Toc77686383"/>
      <w:r w:rsidRPr="00B94609">
        <w:rPr>
          <w:rFonts w:ascii="宋体" w:eastAsia="宋体" w:hAnsi="宋体" w:hint="eastAsia"/>
        </w:rPr>
        <w:t>九</w:t>
      </w:r>
      <w:r w:rsidR="00B94609">
        <w:rPr>
          <w:rFonts w:ascii="宋体" w:eastAsia="宋体" w:hAnsi="宋体" w:hint="eastAsia"/>
        </w:rPr>
        <w:t>、</w:t>
      </w:r>
      <w:r w:rsidR="00AA2183" w:rsidRPr="00B94609">
        <w:rPr>
          <w:rFonts w:ascii="宋体" w:eastAsia="宋体" w:hAnsi="宋体" w:hint="eastAsia"/>
        </w:rPr>
        <w:t>课程设置及基本要求</w:t>
      </w:r>
      <w:bookmarkEnd w:id="8"/>
      <w:r w:rsidR="00AA2183" w:rsidRPr="00B94609">
        <w:rPr>
          <w:rFonts w:ascii="宋体" w:eastAsia="宋体" w:hAnsi="宋体" w:hint="eastAsia"/>
        </w:rPr>
        <w:t xml:space="preserve"> </w:t>
      </w:r>
    </w:p>
    <w:p w14:paraId="0D7F8146" w14:textId="77777777" w:rsidR="005F750A" w:rsidRPr="00D4476B" w:rsidRDefault="00AA2183" w:rsidP="00D4476B">
      <w:pPr>
        <w:spacing w:line="360" w:lineRule="auto"/>
        <w:ind w:rightChars="-159" w:right="-334" w:firstLineChars="200" w:firstLine="480"/>
        <w:rPr>
          <w:rFonts w:ascii="宋体" w:eastAsia="宋体" w:hAnsi="宋体"/>
          <w:sz w:val="24"/>
          <w:szCs w:val="24"/>
        </w:rPr>
      </w:pPr>
      <w:r w:rsidRPr="00D4476B">
        <w:rPr>
          <w:rFonts w:ascii="宋体" w:eastAsia="宋体" w:hAnsi="宋体" w:hint="eastAsia"/>
          <w:sz w:val="24"/>
          <w:szCs w:val="24"/>
        </w:rPr>
        <w:t>按照课程体系中的课程类别对每门课程的名称、教学目标、主要内容、参考学时等进行简要文字概述。</w:t>
      </w:r>
    </w:p>
    <w:p w14:paraId="6F8F1C84" w14:textId="77777777" w:rsidR="00E13F00" w:rsidRPr="003F2351" w:rsidRDefault="007708F1" w:rsidP="00D4476B">
      <w:pPr>
        <w:spacing w:line="360" w:lineRule="auto"/>
        <w:ind w:rightChars="-159" w:right="-334" w:firstLineChars="200" w:firstLine="482"/>
        <w:rPr>
          <w:rFonts w:ascii="宋体" w:eastAsia="宋体" w:hAnsi="宋体"/>
          <w:b/>
          <w:bCs/>
          <w:sz w:val="24"/>
          <w:szCs w:val="24"/>
        </w:rPr>
      </w:pPr>
      <w:r w:rsidRPr="003F2351">
        <w:rPr>
          <w:rFonts w:ascii="宋体" w:eastAsia="宋体" w:hAnsi="宋体" w:hint="eastAsia"/>
          <w:b/>
          <w:bCs/>
          <w:sz w:val="24"/>
          <w:szCs w:val="24"/>
        </w:rPr>
        <w:t>1.</w:t>
      </w:r>
      <w:r w:rsidR="00E13F00" w:rsidRPr="003F2351">
        <w:rPr>
          <w:rFonts w:ascii="宋体" w:eastAsia="宋体" w:hAnsi="宋体" w:hint="eastAsia"/>
          <w:b/>
          <w:bCs/>
          <w:sz w:val="24"/>
          <w:szCs w:val="24"/>
        </w:rPr>
        <w:t>公共基础课</w:t>
      </w:r>
    </w:p>
    <w:p w14:paraId="6045D5BC" w14:textId="3E45F127" w:rsidR="001056B2"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sidR="001056B2" w:rsidRPr="00D4476B">
        <w:rPr>
          <w:rFonts w:ascii="宋体" w:eastAsia="宋体" w:hAnsi="宋体" w:cs="宋体" w:hint="eastAsia"/>
          <w:bCs/>
          <w:color w:val="000000"/>
          <w:kern w:val="0"/>
          <w:sz w:val="24"/>
          <w:szCs w:val="24"/>
        </w:rPr>
        <w:t>语文（2</w:t>
      </w:r>
      <w:r w:rsidR="006A670F" w:rsidRPr="00D4476B">
        <w:rPr>
          <w:rFonts w:ascii="宋体" w:eastAsia="宋体" w:hAnsi="宋体" w:cs="宋体" w:hint="eastAsia"/>
          <w:bCs/>
          <w:color w:val="000000"/>
          <w:kern w:val="0"/>
          <w:sz w:val="24"/>
          <w:szCs w:val="24"/>
        </w:rPr>
        <w:t>16</w:t>
      </w:r>
      <w:r w:rsidR="001056B2" w:rsidRPr="00D4476B">
        <w:rPr>
          <w:rFonts w:ascii="宋体" w:eastAsia="宋体" w:hAnsi="宋体" w:cs="宋体" w:hint="eastAsia"/>
          <w:bCs/>
          <w:color w:val="000000"/>
          <w:kern w:val="0"/>
          <w:sz w:val="24"/>
          <w:szCs w:val="24"/>
        </w:rPr>
        <w:t>学时）</w:t>
      </w:r>
    </w:p>
    <w:p w14:paraId="722568C8" w14:textId="77777777" w:rsidR="001056B2" w:rsidRPr="00D4476B" w:rsidRDefault="001056B2"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本课程的目标是指导学生正确理解与运用祖国的语言文字，注重基本技能的训练和思维发展，加强语文实践，培养语文的应用能力，为成为合格的高素质人才以及终身学习奠定基础； 提高学生的思想道德修养和科学文化素养， 弘扬民族优秀文化和吸收人类进步文化，为培养高素质劳动者服务。</w:t>
      </w:r>
    </w:p>
    <w:p w14:paraId="2031B88B" w14:textId="37249FAE" w:rsidR="001056B2"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w:t>
      </w:r>
      <w:r w:rsidR="001056B2" w:rsidRPr="00D4476B">
        <w:rPr>
          <w:rFonts w:ascii="宋体" w:eastAsia="宋体" w:hAnsi="宋体" w:cs="宋体" w:hint="eastAsia"/>
          <w:bCs/>
          <w:color w:val="000000"/>
          <w:kern w:val="0"/>
          <w:sz w:val="24"/>
          <w:szCs w:val="24"/>
        </w:rPr>
        <w:t>数学（14</w:t>
      </w:r>
      <w:r w:rsidR="006A670F" w:rsidRPr="00D4476B">
        <w:rPr>
          <w:rFonts w:ascii="宋体" w:eastAsia="宋体" w:hAnsi="宋体" w:cs="宋体" w:hint="eastAsia"/>
          <w:bCs/>
          <w:color w:val="000000"/>
          <w:kern w:val="0"/>
          <w:sz w:val="24"/>
          <w:szCs w:val="24"/>
        </w:rPr>
        <w:t>4</w:t>
      </w:r>
      <w:r w:rsidR="001056B2" w:rsidRPr="00D4476B">
        <w:rPr>
          <w:rFonts w:ascii="宋体" w:eastAsia="宋体" w:hAnsi="宋体" w:cs="宋体" w:hint="eastAsia"/>
          <w:bCs/>
          <w:color w:val="000000"/>
          <w:kern w:val="0"/>
          <w:sz w:val="24"/>
          <w:szCs w:val="24"/>
        </w:rPr>
        <w:t>学时）</w:t>
      </w:r>
    </w:p>
    <w:p w14:paraId="2E8177F3" w14:textId="77777777" w:rsidR="001056B2" w:rsidRPr="00D4476B" w:rsidRDefault="001056B2"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本课程的目标是使学生进一步学习并掌握职业岗位和生活中所必要的数学基础知识；培养学生的计算技能、 计算工具使用技能和数据处理技能，培养学</w:t>
      </w:r>
      <w:r w:rsidRPr="00D4476B">
        <w:rPr>
          <w:rFonts w:ascii="宋体" w:eastAsia="宋体" w:hAnsi="宋体" w:cs="宋体" w:hint="eastAsia"/>
          <w:bCs/>
          <w:color w:val="000000"/>
          <w:kern w:val="0"/>
          <w:sz w:val="24"/>
          <w:szCs w:val="24"/>
        </w:rPr>
        <w:lastRenderedPageBreak/>
        <w:t>生的观察能力、空间想象能力、分析与解决问题能力和数学思维能力； 引导学生逐步养成良好的学习习惯、实践意识、创新意识和实事求是的科学态度，提高学生就业能力与创业能力。</w:t>
      </w:r>
    </w:p>
    <w:p w14:paraId="37E37BBF" w14:textId="011298C6" w:rsidR="001056B2"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highlight w:val="yellow"/>
        </w:rPr>
      </w:pPr>
      <w:r>
        <w:rPr>
          <w:rFonts w:ascii="宋体" w:eastAsia="宋体" w:hAnsi="宋体" w:cs="宋体" w:hint="eastAsia"/>
          <w:bCs/>
          <w:color w:val="000000"/>
          <w:kern w:val="0"/>
          <w:sz w:val="24"/>
          <w:szCs w:val="24"/>
          <w:highlight w:val="yellow"/>
        </w:rPr>
        <w:t>（</w:t>
      </w:r>
      <w:r>
        <w:rPr>
          <w:rFonts w:ascii="宋体" w:eastAsia="宋体" w:hAnsi="宋体" w:cs="宋体"/>
          <w:bCs/>
          <w:color w:val="000000"/>
          <w:kern w:val="0"/>
          <w:sz w:val="24"/>
          <w:szCs w:val="24"/>
          <w:highlight w:val="yellow"/>
        </w:rPr>
        <w:t>3</w:t>
      </w:r>
      <w:r>
        <w:rPr>
          <w:rFonts w:ascii="宋体" w:eastAsia="宋体" w:hAnsi="宋体" w:cs="宋体" w:hint="eastAsia"/>
          <w:bCs/>
          <w:color w:val="000000"/>
          <w:kern w:val="0"/>
          <w:sz w:val="24"/>
          <w:szCs w:val="24"/>
          <w:highlight w:val="yellow"/>
        </w:rPr>
        <w:t>）</w:t>
      </w:r>
      <w:r w:rsidR="00BE54F1" w:rsidRPr="00D4476B">
        <w:rPr>
          <w:rFonts w:ascii="宋体" w:eastAsia="宋体" w:hAnsi="宋体" w:cs="宋体" w:hint="eastAsia"/>
          <w:bCs/>
          <w:color w:val="000000"/>
          <w:kern w:val="0"/>
          <w:sz w:val="24"/>
          <w:szCs w:val="24"/>
          <w:highlight w:val="yellow"/>
        </w:rPr>
        <w:t>公共</w:t>
      </w:r>
      <w:r w:rsidR="001056B2" w:rsidRPr="00D4476B">
        <w:rPr>
          <w:rFonts w:ascii="宋体" w:eastAsia="宋体" w:hAnsi="宋体" w:cs="宋体" w:hint="eastAsia"/>
          <w:bCs/>
          <w:color w:val="000000"/>
          <w:kern w:val="0"/>
          <w:sz w:val="24"/>
          <w:szCs w:val="24"/>
          <w:highlight w:val="yellow"/>
        </w:rPr>
        <w:t>英语（</w:t>
      </w:r>
      <w:r w:rsidR="00517A9D" w:rsidRPr="00D4476B">
        <w:rPr>
          <w:rFonts w:ascii="宋体" w:eastAsia="宋体" w:hAnsi="宋体" w:cs="宋体" w:hint="eastAsia"/>
          <w:bCs/>
          <w:color w:val="000000"/>
          <w:kern w:val="0"/>
          <w:sz w:val="24"/>
          <w:szCs w:val="24"/>
          <w:highlight w:val="yellow"/>
        </w:rPr>
        <w:t>360</w:t>
      </w:r>
      <w:r w:rsidR="001056B2" w:rsidRPr="00D4476B">
        <w:rPr>
          <w:rFonts w:ascii="宋体" w:eastAsia="宋体" w:hAnsi="宋体" w:cs="宋体" w:hint="eastAsia"/>
          <w:bCs/>
          <w:color w:val="000000"/>
          <w:kern w:val="0"/>
          <w:sz w:val="24"/>
          <w:szCs w:val="24"/>
          <w:highlight w:val="yellow"/>
        </w:rPr>
        <w:t>学时</w:t>
      </w:r>
      <w:r w:rsidR="00BE54F1" w:rsidRPr="00D4476B">
        <w:rPr>
          <w:rFonts w:ascii="宋体" w:eastAsia="宋体" w:hAnsi="宋体" w:cs="宋体" w:hint="eastAsia"/>
          <w:bCs/>
          <w:color w:val="000000"/>
          <w:kern w:val="0"/>
          <w:sz w:val="24"/>
          <w:szCs w:val="24"/>
          <w:highlight w:val="yellow"/>
        </w:rPr>
        <w:t>，中</w:t>
      </w:r>
      <w:proofErr w:type="gramStart"/>
      <w:r w:rsidR="00BE54F1" w:rsidRPr="00D4476B">
        <w:rPr>
          <w:rFonts w:ascii="宋体" w:eastAsia="宋体" w:hAnsi="宋体" w:cs="宋体" w:hint="eastAsia"/>
          <w:bCs/>
          <w:color w:val="000000"/>
          <w:kern w:val="0"/>
          <w:sz w:val="24"/>
          <w:szCs w:val="24"/>
          <w:highlight w:val="yellow"/>
        </w:rPr>
        <w:t>职阶段</w:t>
      </w:r>
      <w:proofErr w:type="gramEnd"/>
      <w:r w:rsidR="00BE54F1" w:rsidRPr="00D4476B">
        <w:rPr>
          <w:rFonts w:ascii="宋体" w:eastAsia="宋体" w:hAnsi="宋体" w:cs="宋体" w:hint="eastAsia"/>
          <w:bCs/>
          <w:color w:val="000000"/>
          <w:kern w:val="0"/>
          <w:sz w:val="24"/>
          <w:szCs w:val="24"/>
          <w:highlight w:val="yellow"/>
        </w:rPr>
        <w:t>216学时，高职阶段144学时</w:t>
      </w:r>
      <w:r w:rsidR="00D74CE6" w:rsidRPr="00D4476B">
        <w:rPr>
          <w:rFonts w:ascii="宋体" w:eastAsia="宋体" w:hAnsi="宋体" w:cs="宋体" w:hint="eastAsia"/>
          <w:bCs/>
          <w:color w:val="000000"/>
          <w:kern w:val="0"/>
          <w:sz w:val="24"/>
          <w:szCs w:val="24"/>
          <w:highlight w:val="yellow"/>
        </w:rPr>
        <w:t xml:space="preserve"> </w:t>
      </w:r>
      <w:r w:rsidR="001056B2" w:rsidRPr="00D4476B">
        <w:rPr>
          <w:rFonts w:ascii="宋体" w:eastAsia="宋体" w:hAnsi="宋体" w:cs="宋体" w:hint="eastAsia"/>
          <w:bCs/>
          <w:color w:val="000000"/>
          <w:kern w:val="0"/>
          <w:sz w:val="24"/>
          <w:szCs w:val="24"/>
          <w:highlight w:val="yellow"/>
        </w:rPr>
        <w:t>）</w:t>
      </w:r>
    </w:p>
    <w:p w14:paraId="2D0F1964" w14:textId="77777777" w:rsidR="001056B2" w:rsidRPr="00D4476B" w:rsidRDefault="001056B2"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highlight w:val="yellow"/>
        </w:rPr>
        <w:t>本课程的目标是使学生掌握一定的英语基础知识和基本技能，培养学生在日常生活和职业场景中的英语应用能力；培养学生的文化意识，提高学生的思想品德修养和文化素养；为学生的职业生涯、 继续学习和终身发展奠定基础。</w:t>
      </w:r>
    </w:p>
    <w:p w14:paraId="374DE459" w14:textId="3C914146" w:rsidR="001056B2"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（4）</w:t>
      </w:r>
      <w:r w:rsidR="001056B2" w:rsidRPr="00D4476B">
        <w:rPr>
          <w:rFonts w:ascii="宋体" w:eastAsia="宋体" w:hAnsi="宋体" w:cs="宋体" w:hint="eastAsia"/>
          <w:bCs/>
          <w:color w:val="000000"/>
          <w:kern w:val="0"/>
          <w:sz w:val="24"/>
          <w:szCs w:val="24"/>
        </w:rPr>
        <w:t>计算机应用基础（</w:t>
      </w:r>
      <w:r w:rsidR="00517A9D" w:rsidRPr="00D4476B">
        <w:rPr>
          <w:rFonts w:ascii="宋体" w:eastAsia="宋体" w:hAnsi="宋体" w:cs="宋体" w:hint="eastAsia"/>
          <w:bCs/>
          <w:color w:val="000000"/>
          <w:kern w:val="0"/>
          <w:sz w:val="24"/>
          <w:szCs w:val="24"/>
        </w:rPr>
        <w:t>144</w:t>
      </w:r>
      <w:r w:rsidR="001056B2" w:rsidRPr="00D4476B">
        <w:rPr>
          <w:rFonts w:ascii="宋体" w:eastAsia="宋体" w:hAnsi="宋体" w:cs="宋体" w:hint="eastAsia"/>
          <w:bCs/>
          <w:color w:val="000000"/>
          <w:kern w:val="0"/>
          <w:sz w:val="24"/>
          <w:szCs w:val="24"/>
        </w:rPr>
        <w:t>学时）</w:t>
      </w:r>
    </w:p>
    <w:p w14:paraId="423E0E10" w14:textId="77777777" w:rsidR="001056B2" w:rsidRPr="00D4476B" w:rsidRDefault="001056B2"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本课程的目标是使学生掌握必备的计算机应用基础知识和基本技能， 培养学生应用计算机解决工作与生活中实际问题的能力； 使学生初步具有应用计算机学习的能力，为其职业生涯发展和终身学习奠定基础；提升学生的信息素养，使学生了解并遵守相关法律法规、信息道德及信息安全准则，培养学生成为信息社会的合格公民。</w:t>
      </w:r>
    </w:p>
    <w:p w14:paraId="61AE4C95" w14:textId="679E2534" w:rsidR="001056B2"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（5）</w:t>
      </w:r>
      <w:r w:rsidR="001056B2" w:rsidRPr="00D4476B">
        <w:rPr>
          <w:rFonts w:ascii="宋体" w:eastAsia="宋体" w:hAnsi="宋体" w:cs="宋体" w:hint="eastAsia"/>
          <w:bCs/>
          <w:color w:val="000000"/>
          <w:kern w:val="0"/>
          <w:sz w:val="24"/>
          <w:szCs w:val="24"/>
        </w:rPr>
        <w:t>体育与健康（2</w:t>
      </w:r>
      <w:r w:rsidR="00517A9D" w:rsidRPr="00D4476B">
        <w:rPr>
          <w:rFonts w:ascii="宋体" w:eastAsia="宋体" w:hAnsi="宋体" w:cs="宋体" w:hint="eastAsia"/>
          <w:bCs/>
          <w:color w:val="000000"/>
          <w:kern w:val="0"/>
          <w:sz w:val="24"/>
          <w:szCs w:val="24"/>
        </w:rPr>
        <w:t>1</w:t>
      </w:r>
      <w:r w:rsidR="001056B2" w:rsidRPr="00D4476B">
        <w:rPr>
          <w:rFonts w:ascii="宋体" w:eastAsia="宋体" w:hAnsi="宋体" w:cs="宋体" w:hint="eastAsia"/>
          <w:bCs/>
          <w:color w:val="000000"/>
          <w:kern w:val="0"/>
          <w:sz w:val="24"/>
          <w:szCs w:val="24"/>
        </w:rPr>
        <w:t>6学时）</w:t>
      </w:r>
    </w:p>
    <w:p w14:paraId="76BCE8FC" w14:textId="77777777" w:rsidR="001056B2" w:rsidRPr="00D4476B" w:rsidRDefault="001056B2"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的目标是树立“健康第一”的指导思想，传授体育与健康的基本文化知识、体育技能和方法，通过科学指导和安排体育锻炼过程，培养学生的健康人格，增强体能素质，养成终身从事体育锻炼的意识、能力与习惯，提高生活质量，为全面促进学生身体健康、心理健康和社会适应能力服务。</w:t>
      </w:r>
    </w:p>
    <w:p w14:paraId="48430B39" w14:textId="08C683D8" w:rsidR="001056B2"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（6）</w:t>
      </w:r>
      <w:r w:rsidR="001056B2" w:rsidRPr="00D4476B">
        <w:rPr>
          <w:rFonts w:ascii="宋体" w:eastAsia="宋体" w:hAnsi="宋体" w:cs="宋体" w:hint="eastAsia"/>
          <w:bCs/>
          <w:color w:val="000000"/>
          <w:kern w:val="0"/>
          <w:sz w:val="24"/>
          <w:szCs w:val="24"/>
        </w:rPr>
        <w:t>职业生涯规划（36学时）</w:t>
      </w:r>
    </w:p>
    <w:p w14:paraId="4F127754" w14:textId="77777777" w:rsidR="001056B2" w:rsidRPr="00D4476B" w:rsidRDefault="001056B2"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为学生必修的一门基础课程。通过对本门课程的学习，可以使学生了解所学专业的概况、就业前景，认识自己的特性、职业的特性以及社会环境。理解职业认知、职业生涯规划的基础理论，掌握职业生涯设计的方法，从而树立积极正确的人生观、价值观和就业观念，把个人发展和国家需要、社会发展相结合，合理设计自己的职业目标，适应大学的学习生活。</w:t>
      </w:r>
    </w:p>
    <w:p w14:paraId="1278A164" w14:textId="7089C36D" w:rsidR="001056B2"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（7）</w:t>
      </w:r>
      <w:r w:rsidR="001056B2" w:rsidRPr="00D4476B">
        <w:rPr>
          <w:rFonts w:ascii="宋体" w:eastAsia="宋体" w:hAnsi="宋体" w:cs="宋体" w:hint="eastAsia"/>
          <w:bCs/>
          <w:color w:val="000000"/>
          <w:kern w:val="0"/>
          <w:sz w:val="24"/>
          <w:szCs w:val="24"/>
        </w:rPr>
        <w:t>职业道德与法律（3</w:t>
      </w:r>
      <w:r w:rsidR="00517A9D" w:rsidRPr="00D4476B">
        <w:rPr>
          <w:rFonts w:ascii="宋体" w:eastAsia="宋体" w:hAnsi="宋体" w:cs="宋体" w:hint="eastAsia"/>
          <w:bCs/>
          <w:color w:val="000000"/>
          <w:kern w:val="0"/>
          <w:sz w:val="24"/>
          <w:szCs w:val="24"/>
        </w:rPr>
        <w:t>6</w:t>
      </w:r>
      <w:r w:rsidR="001056B2" w:rsidRPr="00D4476B">
        <w:rPr>
          <w:rFonts w:ascii="宋体" w:eastAsia="宋体" w:hAnsi="宋体" w:cs="宋体" w:hint="eastAsia"/>
          <w:bCs/>
          <w:color w:val="000000"/>
          <w:kern w:val="0"/>
          <w:sz w:val="24"/>
          <w:szCs w:val="24"/>
        </w:rPr>
        <w:t>学时）</w:t>
      </w:r>
    </w:p>
    <w:p w14:paraId="38D444EE" w14:textId="77777777" w:rsidR="001056B2" w:rsidRPr="00D4476B" w:rsidRDefault="001056B2"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是学生必修的一门德育课程。本课程的目标是提高学生的职业道德素质和法律素质，引导学生树立社会主义荣辱观，增强社会主义法治意识。帮助学生了解文明礼仪的基本要求、职业道德的作用和基本规范，陶冶道德情操，增强职业道德意识，养成职业道德行为习惯；指导学生掌握与日常生活和职业活动密</w:t>
      </w:r>
      <w:r w:rsidRPr="00D4476B">
        <w:rPr>
          <w:rFonts w:ascii="宋体" w:eastAsia="宋体" w:hAnsi="宋体" w:cs="宋体" w:hint="eastAsia"/>
          <w:bCs/>
          <w:color w:val="000000"/>
          <w:kern w:val="0"/>
          <w:sz w:val="24"/>
          <w:szCs w:val="24"/>
        </w:rPr>
        <w:lastRenderedPageBreak/>
        <w:t>切相关的法律常识，树立法治观念，增强法律意识，成为懂法、守法、用法的公民。</w:t>
      </w:r>
    </w:p>
    <w:p w14:paraId="426542DD" w14:textId="767E33C8" w:rsidR="001056B2"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w:t>
      </w:r>
      <w:r>
        <w:rPr>
          <w:rFonts w:ascii="宋体" w:eastAsia="宋体" w:hAnsi="宋体" w:cs="宋体"/>
          <w:bCs/>
          <w:color w:val="000000"/>
          <w:kern w:val="0"/>
          <w:sz w:val="24"/>
          <w:szCs w:val="24"/>
        </w:rPr>
        <w:t>8</w:t>
      </w:r>
      <w:r>
        <w:rPr>
          <w:rFonts w:ascii="宋体" w:eastAsia="宋体" w:hAnsi="宋体" w:cs="宋体" w:hint="eastAsia"/>
          <w:bCs/>
          <w:color w:val="000000"/>
          <w:kern w:val="0"/>
          <w:sz w:val="24"/>
          <w:szCs w:val="24"/>
        </w:rPr>
        <w:t>）</w:t>
      </w:r>
      <w:r w:rsidR="001056B2" w:rsidRPr="00D4476B">
        <w:rPr>
          <w:rFonts w:ascii="宋体" w:eastAsia="宋体" w:hAnsi="宋体" w:cs="宋体" w:hint="eastAsia"/>
          <w:bCs/>
          <w:color w:val="000000"/>
          <w:kern w:val="0"/>
          <w:sz w:val="24"/>
          <w:szCs w:val="24"/>
        </w:rPr>
        <w:t>经济政治与社会（3</w:t>
      </w:r>
      <w:r w:rsidR="00517A9D" w:rsidRPr="00D4476B">
        <w:rPr>
          <w:rFonts w:ascii="宋体" w:eastAsia="宋体" w:hAnsi="宋体" w:cs="宋体" w:hint="eastAsia"/>
          <w:bCs/>
          <w:color w:val="000000"/>
          <w:kern w:val="0"/>
          <w:sz w:val="24"/>
          <w:szCs w:val="24"/>
        </w:rPr>
        <w:t>6</w:t>
      </w:r>
      <w:r w:rsidR="001056B2" w:rsidRPr="00D4476B">
        <w:rPr>
          <w:rFonts w:ascii="宋体" w:eastAsia="宋体" w:hAnsi="宋体" w:cs="宋体" w:hint="eastAsia"/>
          <w:bCs/>
          <w:color w:val="000000"/>
          <w:kern w:val="0"/>
          <w:sz w:val="24"/>
          <w:szCs w:val="24"/>
        </w:rPr>
        <w:t>学时）</w:t>
      </w:r>
    </w:p>
    <w:p w14:paraId="41C30169" w14:textId="77777777" w:rsidR="001056B2" w:rsidRPr="00D4476B" w:rsidRDefault="001056B2"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是学生必修的一门德育课。本课程的目标是使学生认同我国的经济、政治制度，了解所处的文化和社会环境，树立中国特色社会主义共同理想，积极投身我国经济、政治、文化、社会建设。引导学生掌握马克思主义的相关基本观点和我国社会主义经济建设、政治建设、文化建设、社会建设的有关知识；提高思想政治素质，坚定走中国特色社会主义道路的信念；提高辨析社会现象、主动参与社会生活的能力。</w:t>
      </w:r>
    </w:p>
    <w:p w14:paraId="7119ECE9" w14:textId="36731749" w:rsidR="001056B2"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w:t>
      </w:r>
      <w:r>
        <w:rPr>
          <w:rFonts w:ascii="宋体" w:eastAsia="宋体" w:hAnsi="宋体" w:cs="宋体"/>
          <w:bCs/>
          <w:color w:val="000000"/>
          <w:kern w:val="0"/>
          <w:sz w:val="24"/>
          <w:szCs w:val="24"/>
        </w:rPr>
        <w:t>9</w:t>
      </w:r>
      <w:r>
        <w:rPr>
          <w:rFonts w:ascii="宋体" w:eastAsia="宋体" w:hAnsi="宋体" w:cs="宋体" w:hint="eastAsia"/>
          <w:bCs/>
          <w:color w:val="000000"/>
          <w:kern w:val="0"/>
          <w:sz w:val="24"/>
          <w:szCs w:val="24"/>
        </w:rPr>
        <w:t>）</w:t>
      </w:r>
      <w:r w:rsidR="001056B2" w:rsidRPr="00D4476B">
        <w:rPr>
          <w:rFonts w:ascii="宋体" w:eastAsia="宋体" w:hAnsi="宋体" w:cs="宋体" w:hint="eastAsia"/>
          <w:bCs/>
          <w:color w:val="000000"/>
          <w:kern w:val="0"/>
          <w:sz w:val="24"/>
          <w:szCs w:val="24"/>
        </w:rPr>
        <w:t>哲学与人生（3</w:t>
      </w:r>
      <w:r w:rsidR="00517A9D" w:rsidRPr="00D4476B">
        <w:rPr>
          <w:rFonts w:ascii="宋体" w:eastAsia="宋体" w:hAnsi="宋体" w:cs="宋体" w:hint="eastAsia"/>
          <w:bCs/>
          <w:color w:val="000000"/>
          <w:kern w:val="0"/>
          <w:sz w:val="24"/>
          <w:szCs w:val="24"/>
        </w:rPr>
        <w:t>6</w:t>
      </w:r>
      <w:r w:rsidR="001056B2" w:rsidRPr="00D4476B">
        <w:rPr>
          <w:rFonts w:ascii="宋体" w:eastAsia="宋体" w:hAnsi="宋体" w:cs="宋体" w:hint="eastAsia"/>
          <w:bCs/>
          <w:color w:val="000000"/>
          <w:kern w:val="0"/>
          <w:sz w:val="24"/>
          <w:szCs w:val="24"/>
        </w:rPr>
        <w:t>学时）</w:t>
      </w:r>
    </w:p>
    <w:p w14:paraId="0AA2A9B3" w14:textId="77777777" w:rsidR="001056B2" w:rsidRPr="00D4476B" w:rsidRDefault="001056B2"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是学生必修的一门德育课。本课程的目标是帮助学生学习运用辩证唯物主义和历史唯物主义的观点和方法，正确看待自然、社会的发展，正确认识和处理人生发展中的基本问题，树立和追求崇高理想，逐步形成正确的世界观、人生观和价值观。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p w14:paraId="1D54DFAB" w14:textId="304E8F7E" w:rsidR="001056B2"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Pr>
          <w:rFonts w:ascii="宋体" w:eastAsia="宋体" w:hAnsi="宋体" w:cs="宋体"/>
          <w:bCs/>
          <w:color w:val="000000"/>
          <w:kern w:val="0"/>
          <w:sz w:val="24"/>
          <w:szCs w:val="24"/>
        </w:rPr>
        <w:t>0</w:t>
      </w:r>
      <w:r>
        <w:rPr>
          <w:rFonts w:ascii="宋体" w:eastAsia="宋体" w:hAnsi="宋体" w:cs="宋体" w:hint="eastAsia"/>
          <w:bCs/>
          <w:color w:val="000000"/>
          <w:kern w:val="0"/>
          <w:sz w:val="24"/>
          <w:szCs w:val="24"/>
        </w:rPr>
        <w:t>）</w:t>
      </w:r>
      <w:r w:rsidR="001056B2" w:rsidRPr="00D4476B">
        <w:rPr>
          <w:rFonts w:ascii="宋体" w:eastAsia="宋体" w:hAnsi="宋体" w:cs="宋体" w:hint="eastAsia"/>
          <w:bCs/>
          <w:color w:val="000000"/>
          <w:kern w:val="0"/>
          <w:sz w:val="24"/>
          <w:szCs w:val="24"/>
        </w:rPr>
        <w:t>心理健康教育（</w:t>
      </w:r>
      <w:r w:rsidR="00517A9D" w:rsidRPr="00D4476B">
        <w:rPr>
          <w:rFonts w:ascii="宋体" w:eastAsia="宋体" w:hAnsi="宋体" w:cs="宋体" w:hint="eastAsia"/>
          <w:bCs/>
          <w:color w:val="000000"/>
          <w:kern w:val="0"/>
          <w:sz w:val="24"/>
          <w:szCs w:val="24"/>
        </w:rPr>
        <w:t>36</w:t>
      </w:r>
      <w:r w:rsidR="001056B2" w:rsidRPr="00D4476B">
        <w:rPr>
          <w:rFonts w:ascii="宋体" w:eastAsia="宋体" w:hAnsi="宋体" w:cs="宋体" w:hint="eastAsia"/>
          <w:bCs/>
          <w:color w:val="000000"/>
          <w:kern w:val="0"/>
          <w:sz w:val="24"/>
          <w:szCs w:val="24"/>
        </w:rPr>
        <w:t>学时）</w:t>
      </w:r>
    </w:p>
    <w:p w14:paraId="5C1559F8" w14:textId="77777777" w:rsidR="001056B2" w:rsidRPr="00D4476B" w:rsidRDefault="001056B2"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的目标是帮助学生了解心理健康的基本知识，树立心理健康意识，掌握心理调适的方法。指导学生正确处理各种人际关系，学会合作与竞争，培养职业兴趣，提高应对挫折、求职就业、适应社会的能力。正确认识自我，学会有效学习，确立符合自身发展的积极生活目标，培养责任感、义务感和创新精神，养成自信、自律、敬业、乐群的心理品质，提高全体学生的心理健康水平和职业心理素质。</w:t>
      </w:r>
    </w:p>
    <w:p w14:paraId="3A29576F" w14:textId="49EE20D2" w:rsidR="001056B2"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Pr>
          <w:rFonts w:ascii="宋体" w:eastAsia="宋体" w:hAnsi="宋体" w:cs="宋体"/>
          <w:bCs/>
          <w:color w:val="000000"/>
          <w:kern w:val="0"/>
          <w:sz w:val="24"/>
          <w:szCs w:val="24"/>
        </w:rPr>
        <w:t>1</w:t>
      </w:r>
      <w:r>
        <w:rPr>
          <w:rFonts w:ascii="宋体" w:eastAsia="宋体" w:hAnsi="宋体" w:cs="宋体" w:hint="eastAsia"/>
          <w:bCs/>
          <w:color w:val="000000"/>
          <w:kern w:val="0"/>
          <w:sz w:val="24"/>
          <w:szCs w:val="24"/>
        </w:rPr>
        <w:t>）</w:t>
      </w:r>
      <w:r w:rsidR="001056B2" w:rsidRPr="00D4476B">
        <w:rPr>
          <w:rFonts w:ascii="宋体" w:eastAsia="宋体" w:hAnsi="宋体" w:cs="宋体" w:hint="eastAsia"/>
          <w:bCs/>
          <w:color w:val="000000"/>
          <w:kern w:val="0"/>
          <w:sz w:val="24"/>
          <w:szCs w:val="24"/>
        </w:rPr>
        <w:t>形式与政策（36学时）</w:t>
      </w:r>
    </w:p>
    <w:p w14:paraId="5F0C1D15" w14:textId="77777777" w:rsidR="001056B2" w:rsidRPr="00D4476B" w:rsidRDefault="001056B2"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是结合当前国际国内形势以及高等职业教育改革形势和大学生成长的特点设置，在介绍当前国内外经济政治形势、国际关系以及国内外热点事件的基础上，阐明了我国政府的基本原则、基本立场与应对政策。采用专题式的编写方法，涉及国际和国内时政热点几个专题。努力体现权威性、前沿性，注重理论</w:t>
      </w:r>
      <w:r w:rsidRPr="00D4476B">
        <w:rPr>
          <w:rFonts w:ascii="宋体" w:eastAsia="宋体" w:hAnsi="宋体" w:cs="宋体" w:hint="eastAsia"/>
          <w:bCs/>
          <w:color w:val="000000"/>
          <w:kern w:val="0"/>
          <w:sz w:val="24"/>
          <w:szCs w:val="24"/>
        </w:rPr>
        <w:lastRenderedPageBreak/>
        <w:t>与实际的结合、历史与现实的结合、稳定性与变动性的结合、学习知识与发展能力的结合，在相关问题的解读和分析上下工夫，力求达到知识传递与思想深化的双重效果。</w:t>
      </w:r>
    </w:p>
    <w:p w14:paraId="6EC48DB6" w14:textId="3C50FA93" w:rsidR="001056B2"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Pr>
          <w:rFonts w:ascii="宋体" w:eastAsia="宋体" w:hAnsi="宋体" w:cs="宋体"/>
          <w:bCs/>
          <w:color w:val="000000"/>
          <w:kern w:val="0"/>
          <w:sz w:val="24"/>
          <w:szCs w:val="24"/>
        </w:rPr>
        <w:t>2</w:t>
      </w:r>
      <w:r>
        <w:rPr>
          <w:rFonts w:ascii="宋体" w:eastAsia="宋体" w:hAnsi="宋体" w:cs="宋体" w:hint="eastAsia"/>
          <w:bCs/>
          <w:color w:val="000000"/>
          <w:kern w:val="0"/>
          <w:sz w:val="24"/>
          <w:szCs w:val="24"/>
        </w:rPr>
        <w:t>）</w:t>
      </w:r>
      <w:r w:rsidR="001056B2" w:rsidRPr="00D4476B">
        <w:rPr>
          <w:rFonts w:ascii="宋体" w:eastAsia="宋体" w:hAnsi="宋体" w:cs="宋体" w:hint="eastAsia"/>
          <w:bCs/>
          <w:color w:val="000000"/>
          <w:kern w:val="0"/>
          <w:sz w:val="24"/>
          <w:szCs w:val="24"/>
        </w:rPr>
        <w:t>思想道德修养与法律基础（36学时）</w:t>
      </w:r>
    </w:p>
    <w:p w14:paraId="057D6C37" w14:textId="77777777" w:rsidR="001056B2" w:rsidRPr="00D4476B" w:rsidRDefault="001056B2"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本课程是一门以马克思主义、 毛泽东思想和邓小平理论和 “三个代表”重要思想为指导，进行以为人民服务为核心、以集体主义为原则的社会主义思想道德修养教育， 帮助学生树立科学的世界观、 人生观和价值观，</w:t>
      </w:r>
      <w:proofErr w:type="gramStart"/>
      <w:r w:rsidRPr="00D4476B">
        <w:rPr>
          <w:rFonts w:ascii="宋体" w:eastAsia="宋体" w:hAnsi="宋体" w:cs="宋体" w:hint="eastAsia"/>
          <w:bCs/>
          <w:color w:val="000000"/>
          <w:kern w:val="0"/>
          <w:sz w:val="24"/>
          <w:szCs w:val="24"/>
        </w:rPr>
        <w:t>树立八荣八耻</w:t>
      </w:r>
      <w:proofErr w:type="gramEnd"/>
      <w:r w:rsidRPr="00D4476B">
        <w:rPr>
          <w:rFonts w:ascii="宋体" w:eastAsia="宋体" w:hAnsi="宋体" w:cs="宋体" w:hint="eastAsia"/>
          <w:bCs/>
          <w:color w:val="000000"/>
          <w:kern w:val="0"/>
          <w:sz w:val="24"/>
          <w:szCs w:val="24"/>
        </w:rPr>
        <w:t>的荣辱观，形成良好的思想道德品质、将自己培养成为有理想、有道德、有文化、有纪律的一代新人。并且结合社会主义法制教育，使学生们充分认识马克思主义法学的基本理论，了解我国社会主义宪法和有关法律的基本精神和主要规定，增强社会主义法制观念和法律意识，真正做到学法、懂法、用法，依法办事，依法维护国家和公民个人的合法权益。</w:t>
      </w:r>
    </w:p>
    <w:p w14:paraId="37AD3F71" w14:textId="5555B2AE" w:rsidR="001056B2"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Pr>
          <w:rFonts w:ascii="宋体" w:eastAsia="宋体" w:hAnsi="宋体" w:cs="宋体"/>
          <w:bCs/>
          <w:color w:val="000000"/>
          <w:kern w:val="0"/>
          <w:sz w:val="24"/>
          <w:szCs w:val="24"/>
        </w:rPr>
        <w:t>3</w:t>
      </w:r>
      <w:r>
        <w:rPr>
          <w:rFonts w:ascii="宋体" w:eastAsia="宋体" w:hAnsi="宋体" w:cs="宋体" w:hint="eastAsia"/>
          <w:bCs/>
          <w:color w:val="000000"/>
          <w:kern w:val="0"/>
          <w:sz w:val="24"/>
          <w:szCs w:val="24"/>
        </w:rPr>
        <w:t>）</w:t>
      </w:r>
      <w:r w:rsidR="001056B2" w:rsidRPr="00D4476B">
        <w:rPr>
          <w:rFonts w:ascii="宋体" w:eastAsia="宋体" w:hAnsi="宋体" w:cs="宋体" w:hint="eastAsia"/>
          <w:bCs/>
          <w:color w:val="000000"/>
          <w:kern w:val="0"/>
          <w:sz w:val="24"/>
          <w:szCs w:val="24"/>
        </w:rPr>
        <w:t>毛泽东思想和中国特色社会主义理论体系概论（36学时）</w:t>
      </w:r>
    </w:p>
    <w:p w14:paraId="0C679424" w14:textId="77777777" w:rsidR="00AA2183" w:rsidRPr="00D4476B" w:rsidRDefault="001056B2"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本课程目标是使学生正确认识马克思主义中国化理论成果形成的历史过程、 重要历史地位和作用， 掌握马克思主义中国化理论成果的基本观点和精神实质， 确立科学社会主义信仰和建设中国特色社会主义的共同理想， 增强执行党的基本路线和基本纲领的自觉性和坚定性， 为落实科学发展观，推进改革开放，构建社会主义和谐社会，全面建设小康社会和实现社会主义现代化做出自己应有的贡献。 主要内容包括： 马克思主义中国化总论； 中国特色社会主义的理论基石； 中国特色社会主义经济、政治、文化、社会等。</w:t>
      </w:r>
    </w:p>
    <w:p w14:paraId="7CAAE47E" w14:textId="4DD34B3E" w:rsidR="00517A9D"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Pr>
          <w:rFonts w:ascii="宋体" w:eastAsia="宋体" w:hAnsi="宋体" w:cs="宋体"/>
          <w:bCs/>
          <w:color w:val="000000"/>
          <w:kern w:val="0"/>
          <w:sz w:val="24"/>
          <w:szCs w:val="24"/>
        </w:rPr>
        <w:t>2</w:t>
      </w:r>
      <w:r>
        <w:rPr>
          <w:rFonts w:ascii="宋体" w:eastAsia="宋体" w:hAnsi="宋体" w:cs="宋体" w:hint="eastAsia"/>
          <w:bCs/>
          <w:color w:val="000000"/>
          <w:kern w:val="0"/>
          <w:sz w:val="24"/>
          <w:szCs w:val="24"/>
        </w:rPr>
        <w:t>）</w:t>
      </w:r>
      <w:r w:rsidR="00517A9D" w:rsidRPr="00D4476B">
        <w:rPr>
          <w:rFonts w:ascii="宋体" w:eastAsia="宋体" w:hAnsi="宋体" w:cs="宋体" w:hint="eastAsia"/>
          <w:bCs/>
          <w:color w:val="000000"/>
          <w:kern w:val="0"/>
          <w:sz w:val="24"/>
          <w:szCs w:val="24"/>
        </w:rPr>
        <w:t>职业道德与创业（36学时）</w:t>
      </w:r>
    </w:p>
    <w:p w14:paraId="59EA66C6" w14:textId="3DFA713A" w:rsidR="00E13F00" w:rsidRPr="00D4476B" w:rsidRDefault="00517A9D"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本课程是学生必修的一门德育课。本课程的目标是使学生了解职业道德的基本理论，掌握就业与创业的相关指导信息</w:t>
      </w:r>
      <w:r w:rsidR="00424CC4" w:rsidRPr="00D4476B">
        <w:rPr>
          <w:rFonts w:ascii="宋体" w:eastAsia="宋体" w:hAnsi="宋体" w:cs="宋体" w:hint="eastAsia"/>
          <w:bCs/>
          <w:color w:val="000000"/>
          <w:kern w:val="0"/>
          <w:sz w:val="24"/>
          <w:szCs w:val="24"/>
        </w:rPr>
        <w:t>。</w:t>
      </w:r>
      <w:r w:rsidRPr="00D4476B">
        <w:rPr>
          <w:rFonts w:ascii="宋体" w:eastAsia="宋体" w:hAnsi="宋体" w:cs="宋体" w:hint="eastAsia"/>
          <w:bCs/>
          <w:color w:val="000000"/>
          <w:kern w:val="0"/>
          <w:sz w:val="24"/>
          <w:szCs w:val="24"/>
        </w:rPr>
        <w:t>帮助学生了解道德和职业道德的含义、特征、核心、基本原则、作用等基本理论；</w:t>
      </w:r>
      <w:r w:rsidR="00424CC4" w:rsidRPr="00D4476B">
        <w:rPr>
          <w:rFonts w:ascii="宋体" w:eastAsia="宋体" w:hAnsi="宋体" w:cs="宋体" w:hint="eastAsia"/>
          <w:bCs/>
          <w:color w:val="000000"/>
          <w:kern w:val="0"/>
          <w:sz w:val="24"/>
          <w:szCs w:val="24"/>
        </w:rPr>
        <w:t>使</w:t>
      </w:r>
      <w:r w:rsidRPr="00D4476B">
        <w:rPr>
          <w:rFonts w:ascii="宋体" w:eastAsia="宋体" w:hAnsi="宋体" w:cs="宋体" w:hint="eastAsia"/>
          <w:bCs/>
          <w:color w:val="000000"/>
          <w:kern w:val="0"/>
          <w:sz w:val="24"/>
          <w:szCs w:val="24"/>
        </w:rPr>
        <w:t>学生</w:t>
      </w:r>
      <w:r w:rsidR="00424CC4" w:rsidRPr="00D4476B">
        <w:rPr>
          <w:rFonts w:ascii="宋体" w:eastAsia="宋体" w:hAnsi="宋体" w:cs="宋体" w:hint="eastAsia"/>
          <w:bCs/>
          <w:color w:val="000000"/>
          <w:kern w:val="0"/>
          <w:sz w:val="24"/>
          <w:szCs w:val="24"/>
        </w:rPr>
        <w:t>掌握</w:t>
      </w:r>
      <w:r w:rsidRPr="00D4476B">
        <w:rPr>
          <w:rFonts w:ascii="宋体" w:eastAsia="宋体" w:hAnsi="宋体" w:cs="宋体" w:hint="eastAsia"/>
          <w:bCs/>
          <w:color w:val="000000"/>
          <w:kern w:val="0"/>
          <w:sz w:val="24"/>
          <w:szCs w:val="24"/>
        </w:rPr>
        <w:t>职业常识、就业形势和政策、职业生涯设计、就业和创业的心理、就业法律法规</w:t>
      </w:r>
      <w:r w:rsidR="00424CC4" w:rsidRPr="00D4476B">
        <w:rPr>
          <w:rFonts w:ascii="宋体" w:eastAsia="宋体" w:hAnsi="宋体" w:cs="宋体" w:hint="eastAsia"/>
          <w:bCs/>
          <w:color w:val="000000"/>
          <w:kern w:val="0"/>
          <w:sz w:val="24"/>
          <w:szCs w:val="24"/>
        </w:rPr>
        <w:t>等知识，指导学生合理建立</w:t>
      </w:r>
      <w:r w:rsidRPr="00D4476B">
        <w:rPr>
          <w:rFonts w:ascii="宋体" w:eastAsia="宋体" w:hAnsi="宋体" w:cs="宋体" w:hint="eastAsia"/>
          <w:bCs/>
          <w:color w:val="000000"/>
          <w:kern w:val="0"/>
          <w:sz w:val="24"/>
          <w:szCs w:val="24"/>
        </w:rPr>
        <w:t>就业与创业的观念</w:t>
      </w:r>
      <w:r w:rsidR="00424CC4" w:rsidRPr="00D4476B">
        <w:rPr>
          <w:rFonts w:ascii="宋体" w:eastAsia="宋体" w:hAnsi="宋体" w:cs="宋体" w:hint="eastAsia"/>
          <w:bCs/>
          <w:color w:val="000000"/>
          <w:kern w:val="0"/>
          <w:sz w:val="24"/>
          <w:szCs w:val="24"/>
        </w:rPr>
        <w:t>，适当运用条件和</w:t>
      </w:r>
      <w:r w:rsidRPr="00D4476B">
        <w:rPr>
          <w:rFonts w:ascii="宋体" w:eastAsia="宋体" w:hAnsi="宋体" w:cs="宋体" w:hint="eastAsia"/>
          <w:bCs/>
          <w:color w:val="000000"/>
          <w:kern w:val="0"/>
          <w:sz w:val="24"/>
          <w:szCs w:val="24"/>
        </w:rPr>
        <w:t>方法</w:t>
      </w:r>
      <w:r w:rsidR="00424CC4" w:rsidRPr="00D4476B">
        <w:rPr>
          <w:rFonts w:ascii="宋体" w:eastAsia="宋体" w:hAnsi="宋体" w:cs="宋体" w:hint="eastAsia"/>
          <w:bCs/>
          <w:color w:val="000000"/>
          <w:kern w:val="0"/>
          <w:sz w:val="24"/>
          <w:szCs w:val="24"/>
        </w:rPr>
        <w:t>进行创业。</w:t>
      </w:r>
    </w:p>
    <w:p w14:paraId="1075AFDF" w14:textId="77777777" w:rsidR="00E13F00" w:rsidRPr="003F2351" w:rsidRDefault="006063F3" w:rsidP="00D4476B">
      <w:pPr>
        <w:widowControl/>
        <w:wordWrap w:val="0"/>
        <w:spacing w:line="360" w:lineRule="auto"/>
        <w:ind w:firstLineChars="200" w:firstLine="482"/>
        <w:jc w:val="left"/>
        <w:rPr>
          <w:rFonts w:ascii="宋体" w:eastAsia="宋体" w:hAnsi="宋体" w:cs="宋体"/>
          <w:b/>
          <w:color w:val="000000"/>
          <w:kern w:val="0"/>
          <w:sz w:val="24"/>
          <w:szCs w:val="24"/>
        </w:rPr>
      </w:pPr>
      <w:r w:rsidRPr="003F2351">
        <w:rPr>
          <w:rFonts w:ascii="宋体" w:eastAsia="宋体" w:hAnsi="宋体" w:cs="宋体" w:hint="eastAsia"/>
          <w:b/>
          <w:color w:val="000000"/>
          <w:kern w:val="0"/>
          <w:sz w:val="24"/>
          <w:szCs w:val="24"/>
        </w:rPr>
        <w:t>2.</w:t>
      </w:r>
      <w:r w:rsidR="00E13F00" w:rsidRPr="003F2351">
        <w:rPr>
          <w:rFonts w:ascii="宋体" w:eastAsia="宋体" w:hAnsi="宋体" w:cs="宋体" w:hint="eastAsia"/>
          <w:b/>
          <w:color w:val="000000"/>
          <w:kern w:val="0"/>
          <w:sz w:val="24"/>
          <w:szCs w:val="24"/>
        </w:rPr>
        <w:t>专业基础课</w:t>
      </w:r>
    </w:p>
    <w:p w14:paraId="0DE8ADBF" w14:textId="459892CB"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sidR="00424CC4" w:rsidRPr="00D4476B">
        <w:rPr>
          <w:rFonts w:ascii="宋体" w:eastAsia="宋体" w:hAnsi="宋体" w:cs="宋体" w:hint="eastAsia"/>
          <w:bCs/>
          <w:color w:val="000000"/>
          <w:kern w:val="0"/>
          <w:sz w:val="24"/>
          <w:szCs w:val="24"/>
        </w:rPr>
        <w:t>民航服务概论（72学时）</w:t>
      </w:r>
    </w:p>
    <w:p w14:paraId="325E208D" w14:textId="77777777" w:rsidR="00424CC4" w:rsidRPr="00D4476B" w:rsidRDefault="00C04D85"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lastRenderedPageBreak/>
        <w:t>本课程是学生必修的一门专业基础课。本课程的目标是，通过对民用航空发展概述，民航服务基本内容，民航服务的思想基础与职业素养，民航服务艺术，民航服务产品的开发及质量监控等内容的学习，使学生了解民航发展史，掌握民航服务岗位分工、职责及工作要求，培养学生对专业的热爱及认同感，培养基础的服务意识，提升对专业的认知度。</w:t>
      </w:r>
    </w:p>
    <w:p w14:paraId="6013827C" w14:textId="599C4DD6"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w:t>
      </w:r>
      <w:r w:rsidR="00424CC4" w:rsidRPr="00D4476B">
        <w:rPr>
          <w:rFonts w:ascii="宋体" w:eastAsia="宋体" w:hAnsi="宋体" w:cs="宋体" w:hint="eastAsia"/>
          <w:bCs/>
          <w:color w:val="000000"/>
          <w:kern w:val="0"/>
          <w:sz w:val="24"/>
          <w:szCs w:val="24"/>
        </w:rPr>
        <w:t>形体训练（432学时）</w:t>
      </w:r>
    </w:p>
    <w:p w14:paraId="6781B0E7" w14:textId="77777777" w:rsidR="00C04D85" w:rsidRPr="00D4476B" w:rsidRDefault="00C04D85"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是学生必修的一门专业基础课。本课程的目标是，通过对学生不同阶段的训练，使学生形成正常优美的体态，身体柔软、协调、匀称，培养学生正确优美的形体动作和形体语言，使学生的气质形象得以提高，塑造学生日常生活和工作中的健康体魄和良好形象，为从事航空服务专业打下夯实的基础。</w:t>
      </w:r>
    </w:p>
    <w:p w14:paraId="756C704C" w14:textId="67CE6D46"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w:t>
      </w:r>
      <w:r w:rsidR="00424CC4" w:rsidRPr="00D4476B">
        <w:rPr>
          <w:rFonts w:ascii="宋体" w:eastAsia="宋体" w:hAnsi="宋体" w:cs="宋体" w:hint="eastAsia"/>
          <w:bCs/>
          <w:color w:val="000000"/>
          <w:kern w:val="0"/>
          <w:sz w:val="24"/>
          <w:szCs w:val="24"/>
        </w:rPr>
        <w:t>民航播音技巧（36学时）</w:t>
      </w:r>
    </w:p>
    <w:p w14:paraId="5C1D0067" w14:textId="77777777" w:rsidR="00C04D85" w:rsidRPr="00D4476B" w:rsidRDefault="00C04D85"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本课程是学生必修的一门专业基础课。本课程的目标是，通过对民航广播词的</w:t>
      </w:r>
      <w:r w:rsidR="007968FA" w:rsidRPr="00D4476B">
        <w:rPr>
          <w:rFonts w:ascii="宋体" w:eastAsia="宋体" w:hAnsi="宋体" w:cs="宋体" w:hint="eastAsia"/>
          <w:bCs/>
          <w:color w:val="000000"/>
          <w:kern w:val="0"/>
          <w:sz w:val="24"/>
          <w:szCs w:val="24"/>
        </w:rPr>
        <w:t>学习和</w:t>
      </w:r>
      <w:r w:rsidRPr="00D4476B">
        <w:rPr>
          <w:rFonts w:ascii="宋体" w:eastAsia="宋体" w:hAnsi="宋体" w:cs="宋体" w:hint="eastAsia"/>
          <w:bCs/>
          <w:color w:val="000000"/>
          <w:kern w:val="0"/>
          <w:sz w:val="24"/>
          <w:szCs w:val="24"/>
        </w:rPr>
        <w:t>阅读训练，使学生掌握播音</w:t>
      </w:r>
      <w:r w:rsidR="007968FA" w:rsidRPr="00D4476B">
        <w:rPr>
          <w:rFonts w:ascii="宋体" w:eastAsia="宋体" w:hAnsi="宋体" w:cs="宋体" w:hint="eastAsia"/>
          <w:bCs/>
          <w:color w:val="000000"/>
          <w:kern w:val="0"/>
          <w:sz w:val="24"/>
          <w:szCs w:val="24"/>
        </w:rPr>
        <w:t>时</w:t>
      </w:r>
      <w:r w:rsidRPr="00D4476B">
        <w:rPr>
          <w:rFonts w:ascii="宋体" w:eastAsia="宋体" w:hAnsi="宋体" w:cs="宋体" w:hint="eastAsia"/>
          <w:bCs/>
          <w:color w:val="000000"/>
          <w:kern w:val="0"/>
          <w:sz w:val="24"/>
          <w:szCs w:val="24"/>
        </w:rPr>
        <w:t>的语音、语速</w:t>
      </w:r>
      <w:r w:rsidR="007968FA" w:rsidRPr="00D4476B">
        <w:rPr>
          <w:rFonts w:ascii="宋体" w:eastAsia="宋体" w:hAnsi="宋体" w:cs="宋体" w:hint="eastAsia"/>
          <w:bCs/>
          <w:color w:val="000000"/>
          <w:kern w:val="0"/>
          <w:sz w:val="24"/>
          <w:szCs w:val="24"/>
        </w:rPr>
        <w:t>特点，培养正确的播音习惯，提升学生与客沟通能力，为从事航空服务工作打下坚实的基础。</w:t>
      </w:r>
    </w:p>
    <w:p w14:paraId="5FA565BA" w14:textId="159EC863"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（4）</w:t>
      </w:r>
      <w:r w:rsidR="00424CC4" w:rsidRPr="00D4476B">
        <w:rPr>
          <w:rFonts w:ascii="宋体" w:eastAsia="宋体" w:hAnsi="宋体" w:cs="宋体" w:hint="eastAsia"/>
          <w:bCs/>
          <w:color w:val="000000"/>
          <w:kern w:val="0"/>
          <w:sz w:val="24"/>
          <w:szCs w:val="24"/>
        </w:rPr>
        <w:t>航空运输地理（72学时）</w:t>
      </w:r>
    </w:p>
    <w:p w14:paraId="673C8981" w14:textId="77777777" w:rsidR="00C04D85" w:rsidRPr="00D4476B" w:rsidRDefault="00C04D85"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是学生必修的一门专业基础课。本课程包括：航空业对世界的划分方法；国内外重要航站点简介、三字代码及地理位置；飞行时间计算。本课程的目标是，通过对本门课的学习，学生能够了解掌握航空业的基础地理知识，具备基础的机场服务技能，并为今后各门专业课的学习打下坚实的基础。</w:t>
      </w:r>
    </w:p>
    <w:p w14:paraId="1873FA26" w14:textId="3B6207AB"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（5）</w:t>
      </w:r>
      <w:r w:rsidR="00424CC4" w:rsidRPr="00D4476B">
        <w:rPr>
          <w:rFonts w:ascii="宋体" w:eastAsia="宋体" w:hAnsi="宋体" w:cs="宋体" w:hint="eastAsia"/>
          <w:bCs/>
          <w:color w:val="000000"/>
          <w:kern w:val="0"/>
          <w:sz w:val="24"/>
          <w:szCs w:val="24"/>
        </w:rPr>
        <w:t>英语听说（180学时）</w:t>
      </w:r>
    </w:p>
    <w:p w14:paraId="345046F1" w14:textId="77777777" w:rsidR="007968FA" w:rsidRPr="00D4476B" w:rsidRDefault="007968FA"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本课程是学生必修的一门专业基础课。本课程的目标是，通过学习日常生活中各个常见场景中的英语会话，使学生具备一定水平的英语听说能力，</w:t>
      </w:r>
      <w:r w:rsidR="002E4B67" w:rsidRPr="00D4476B">
        <w:rPr>
          <w:rFonts w:ascii="宋体" w:eastAsia="宋体" w:hAnsi="宋体" w:cs="宋体" w:hint="eastAsia"/>
          <w:bCs/>
          <w:color w:val="000000"/>
          <w:kern w:val="0"/>
          <w:sz w:val="24"/>
          <w:szCs w:val="24"/>
        </w:rPr>
        <w:t>能够在给定情境下，根据已有信息，完成英文的一般沟通，最终</w:t>
      </w:r>
      <w:r w:rsidRPr="00D4476B">
        <w:rPr>
          <w:rFonts w:ascii="宋体" w:eastAsia="宋体" w:hAnsi="宋体" w:cs="宋体" w:hint="eastAsia"/>
          <w:bCs/>
          <w:color w:val="000000"/>
          <w:kern w:val="0"/>
          <w:sz w:val="24"/>
          <w:szCs w:val="24"/>
        </w:rPr>
        <w:t>达到</w:t>
      </w:r>
      <w:r w:rsidR="002E4B67" w:rsidRPr="00D4476B">
        <w:rPr>
          <w:rFonts w:ascii="宋体" w:eastAsia="宋体" w:hAnsi="宋体" w:cs="宋体" w:hint="eastAsia"/>
          <w:bCs/>
          <w:color w:val="000000"/>
          <w:kern w:val="0"/>
          <w:sz w:val="24"/>
          <w:szCs w:val="24"/>
        </w:rPr>
        <w:t>英语口语考试初级以上水平。</w:t>
      </w:r>
    </w:p>
    <w:p w14:paraId="06BE5BCE" w14:textId="4C070F05"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（6）</w:t>
      </w:r>
      <w:r w:rsidR="00424CC4" w:rsidRPr="00D4476B">
        <w:rPr>
          <w:rFonts w:ascii="宋体" w:eastAsia="宋体" w:hAnsi="宋体" w:cs="宋体" w:hint="eastAsia"/>
          <w:bCs/>
          <w:color w:val="000000"/>
          <w:kern w:val="0"/>
          <w:sz w:val="24"/>
          <w:szCs w:val="24"/>
        </w:rPr>
        <w:t>民航法律法规（72学时）</w:t>
      </w:r>
    </w:p>
    <w:p w14:paraId="4FD48F8E" w14:textId="77777777" w:rsidR="002E4B67" w:rsidRPr="00D4476B" w:rsidRDefault="00912C08"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本课程是学生必修的一门专业基础课。通过本课程的学习，使学生了解国际民用航空组织及国际航空运输协会在民航运输业的</w:t>
      </w:r>
      <w:r w:rsidR="004E384F" w:rsidRPr="00D4476B">
        <w:rPr>
          <w:rFonts w:ascii="宋体" w:eastAsia="宋体" w:hAnsi="宋体" w:cs="宋体" w:hint="eastAsia"/>
          <w:bCs/>
          <w:color w:val="000000"/>
          <w:kern w:val="0"/>
          <w:sz w:val="24"/>
          <w:szCs w:val="24"/>
        </w:rPr>
        <w:t>地位、作用及业务范围；系统的掌握民用航空法及相关民航复</w:t>
      </w:r>
      <w:proofErr w:type="gramStart"/>
      <w:r w:rsidR="004E384F" w:rsidRPr="00D4476B">
        <w:rPr>
          <w:rFonts w:ascii="宋体" w:eastAsia="宋体" w:hAnsi="宋体" w:cs="宋体" w:hint="eastAsia"/>
          <w:bCs/>
          <w:color w:val="000000"/>
          <w:kern w:val="0"/>
          <w:sz w:val="24"/>
          <w:szCs w:val="24"/>
        </w:rPr>
        <w:t>律法规</w:t>
      </w:r>
      <w:proofErr w:type="gramEnd"/>
      <w:r w:rsidR="004E384F" w:rsidRPr="00D4476B">
        <w:rPr>
          <w:rFonts w:ascii="宋体" w:eastAsia="宋体" w:hAnsi="宋体" w:cs="宋体" w:hint="eastAsia"/>
          <w:bCs/>
          <w:color w:val="000000"/>
          <w:kern w:val="0"/>
          <w:sz w:val="24"/>
          <w:szCs w:val="24"/>
        </w:rPr>
        <w:t>的内容、适用范围、适用对象；能够根据</w:t>
      </w:r>
      <w:r w:rsidR="004E384F" w:rsidRPr="00D4476B">
        <w:rPr>
          <w:rFonts w:ascii="宋体" w:eastAsia="宋体" w:hAnsi="宋体" w:cs="宋体" w:hint="eastAsia"/>
          <w:bCs/>
          <w:color w:val="000000"/>
          <w:kern w:val="0"/>
          <w:sz w:val="24"/>
          <w:szCs w:val="24"/>
        </w:rPr>
        <w:lastRenderedPageBreak/>
        <w:t>相关法律法规条款，对民航生产活动中的现象进行分析说明，能正确界定民航事故中责任主体。</w:t>
      </w:r>
    </w:p>
    <w:p w14:paraId="28940A63" w14:textId="55E54838"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w:t>
      </w:r>
      <w:r>
        <w:rPr>
          <w:rFonts w:ascii="宋体" w:eastAsia="宋体" w:hAnsi="宋体" w:cs="宋体"/>
          <w:bCs/>
          <w:color w:val="000000"/>
          <w:kern w:val="0"/>
          <w:sz w:val="24"/>
          <w:szCs w:val="24"/>
        </w:rPr>
        <w:t>7</w:t>
      </w:r>
      <w:r>
        <w:rPr>
          <w:rFonts w:ascii="宋体" w:eastAsia="宋体" w:hAnsi="宋体" w:cs="宋体" w:hint="eastAsia"/>
          <w:bCs/>
          <w:color w:val="000000"/>
          <w:kern w:val="0"/>
          <w:sz w:val="24"/>
          <w:szCs w:val="24"/>
        </w:rPr>
        <w:t>）</w:t>
      </w:r>
      <w:r w:rsidR="00424CC4" w:rsidRPr="00D4476B">
        <w:rPr>
          <w:rFonts w:ascii="宋体" w:eastAsia="宋体" w:hAnsi="宋体" w:cs="宋体" w:hint="eastAsia"/>
          <w:bCs/>
          <w:color w:val="000000"/>
          <w:kern w:val="0"/>
          <w:sz w:val="24"/>
          <w:szCs w:val="24"/>
        </w:rPr>
        <w:t>民航服务心理学（72学时）</w:t>
      </w:r>
    </w:p>
    <w:p w14:paraId="525F3C99" w14:textId="77777777" w:rsidR="00C04D85" w:rsidRPr="00D4476B" w:rsidRDefault="00C04D85"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包括：旅客和货主的心理需求；人际沟通技巧和方式；团队合作精神；客户服务意识；情绪管理；情感品质培养；民航服务中的冲突解决。通过对本门课的学习，学生能够更好地了解旅客和货主的心理需求，为旅客和货主提供优质服务；通过客户服务意识、情绪管理、情感品质培养，具备良好的职业道德和敬业精神、团队合作精神和客户服务意识。</w:t>
      </w:r>
    </w:p>
    <w:p w14:paraId="2AA4A21C" w14:textId="08ED8216"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w:t>
      </w:r>
      <w:r>
        <w:rPr>
          <w:rFonts w:ascii="宋体" w:eastAsia="宋体" w:hAnsi="宋体" w:cs="宋体"/>
          <w:bCs/>
          <w:color w:val="000000"/>
          <w:kern w:val="0"/>
          <w:sz w:val="24"/>
          <w:szCs w:val="24"/>
        </w:rPr>
        <w:t>8</w:t>
      </w:r>
      <w:r>
        <w:rPr>
          <w:rFonts w:ascii="宋体" w:eastAsia="宋体" w:hAnsi="宋体" w:cs="宋体" w:hint="eastAsia"/>
          <w:bCs/>
          <w:color w:val="000000"/>
          <w:kern w:val="0"/>
          <w:sz w:val="24"/>
          <w:szCs w:val="24"/>
        </w:rPr>
        <w:t>）</w:t>
      </w:r>
      <w:r w:rsidR="00424CC4" w:rsidRPr="00D4476B">
        <w:rPr>
          <w:rFonts w:ascii="宋体" w:eastAsia="宋体" w:hAnsi="宋体" w:cs="宋体" w:hint="eastAsia"/>
          <w:bCs/>
          <w:color w:val="000000"/>
          <w:kern w:val="0"/>
          <w:sz w:val="24"/>
          <w:szCs w:val="24"/>
        </w:rPr>
        <w:t>航空服务英语（288学时）</w:t>
      </w:r>
    </w:p>
    <w:p w14:paraId="08EBCE90" w14:textId="77777777" w:rsidR="002E4B67" w:rsidRPr="00D4476B" w:rsidRDefault="002E4B67"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是学生必修的一门专业基础课。本课程的目标是，通过学习民航工作岗位中各个常见场景中的英语会话，使学生具备一定水平的英语听说读写能力，熟练掌握民航服务常用词汇及句式，能够熟练运用民航工作场景中常见词、句。能够在给定的情境下，完成基本的航空地面服务及空中服务英语对话。</w:t>
      </w:r>
    </w:p>
    <w:p w14:paraId="59601B3D" w14:textId="204D01CB"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w:t>
      </w:r>
      <w:r>
        <w:rPr>
          <w:rFonts w:ascii="宋体" w:eastAsia="宋体" w:hAnsi="宋体" w:cs="宋体"/>
          <w:bCs/>
          <w:color w:val="000000"/>
          <w:kern w:val="0"/>
          <w:sz w:val="24"/>
          <w:szCs w:val="24"/>
        </w:rPr>
        <w:t>9</w:t>
      </w:r>
      <w:r>
        <w:rPr>
          <w:rFonts w:ascii="宋体" w:eastAsia="宋体" w:hAnsi="宋体" w:cs="宋体" w:hint="eastAsia"/>
          <w:bCs/>
          <w:color w:val="000000"/>
          <w:kern w:val="0"/>
          <w:sz w:val="24"/>
          <w:szCs w:val="24"/>
        </w:rPr>
        <w:t>）</w:t>
      </w:r>
      <w:r w:rsidR="00424CC4" w:rsidRPr="00D4476B">
        <w:rPr>
          <w:rFonts w:ascii="宋体" w:eastAsia="宋体" w:hAnsi="宋体" w:cs="宋体" w:hint="eastAsia"/>
          <w:bCs/>
          <w:color w:val="000000"/>
          <w:kern w:val="0"/>
          <w:sz w:val="24"/>
          <w:szCs w:val="24"/>
        </w:rPr>
        <w:t>航空服务礼仪实训（180学时）</w:t>
      </w:r>
    </w:p>
    <w:p w14:paraId="5701E473" w14:textId="77777777" w:rsidR="002E4B67" w:rsidRPr="00D4476B" w:rsidRDefault="002E4B67"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是学生必修的一门专业基础课。通过本课程学习，使学生具备航空服务各岗位所要求达到的仪容仪表、言谈举止要求，具备良好的个人礼仪修养和较强的服务意识，使学生能按照礼仪要求进行服务操作，完成服务任务。</w:t>
      </w:r>
    </w:p>
    <w:p w14:paraId="7EA60230" w14:textId="3E39D470"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w:t>
      </w:r>
      <w:r>
        <w:rPr>
          <w:rFonts w:ascii="宋体" w:eastAsia="宋体" w:hAnsi="宋体" w:cs="宋体"/>
          <w:bCs/>
          <w:color w:val="000000"/>
          <w:kern w:val="0"/>
          <w:sz w:val="24"/>
          <w:szCs w:val="24"/>
        </w:rPr>
        <w:t>10</w:t>
      </w:r>
      <w:r>
        <w:rPr>
          <w:rFonts w:ascii="宋体" w:eastAsia="宋体" w:hAnsi="宋体" w:cs="宋体" w:hint="eastAsia"/>
          <w:bCs/>
          <w:color w:val="000000"/>
          <w:kern w:val="0"/>
          <w:sz w:val="24"/>
          <w:szCs w:val="24"/>
        </w:rPr>
        <w:t>）</w:t>
      </w:r>
      <w:r w:rsidR="00424CC4" w:rsidRPr="00D4476B">
        <w:rPr>
          <w:rFonts w:ascii="宋体" w:eastAsia="宋体" w:hAnsi="宋体" w:cs="宋体" w:hint="eastAsia"/>
          <w:bCs/>
          <w:color w:val="000000"/>
          <w:kern w:val="0"/>
          <w:sz w:val="24"/>
          <w:szCs w:val="24"/>
        </w:rPr>
        <w:t>普通话考证辅导（36学时）</w:t>
      </w:r>
    </w:p>
    <w:p w14:paraId="41AEF9A7" w14:textId="77777777" w:rsidR="002E4B67" w:rsidRPr="00D4476B" w:rsidRDefault="002E4B67"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本课程是学生必修的一门专业基础课。本课程的目标是，通过对汉语发音规则习惯的解读，和字、词、句等内容的发音训练，使学生纠正错误发音习惯，达到普通话二级甲等及以上水平。</w:t>
      </w:r>
    </w:p>
    <w:p w14:paraId="70AC4C37" w14:textId="2801AAF7"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Pr>
          <w:rFonts w:ascii="宋体" w:eastAsia="宋体" w:hAnsi="宋体" w:cs="宋体"/>
          <w:bCs/>
          <w:color w:val="000000"/>
          <w:kern w:val="0"/>
          <w:sz w:val="24"/>
          <w:szCs w:val="24"/>
        </w:rPr>
        <w:t>1</w:t>
      </w:r>
      <w:r>
        <w:rPr>
          <w:rFonts w:ascii="宋体" w:eastAsia="宋体" w:hAnsi="宋体" w:cs="宋体" w:hint="eastAsia"/>
          <w:bCs/>
          <w:color w:val="000000"/>
          <w:kern w:val="0"/>
          <w:sz w:val="24"/>
          <w:szCs w:val="24"/>
        </w:rPr>
        <w:t>）</w:t>
      </w:r>
      <w:r w:rsidR="00424CC4" w:rsidRPr="00D4476B">
        <w:rPr>
          <w:rFonts w:ascii="宋体" w:eastAsia="宋体" w:hAnsi="宋体" w:cs="宋体" w:hint="eastAsia"/>
          <w:bCs/>
          <w:color w:val="000000"/>
          <w:kern w:val="0"/>
          <w:sz w:val="24"/>
          <w:szCs w:val="24"/>
        </w:rPr>
        <w:t>民航概论（36学时）</w:t>
      </w:r>
    </w:p>
    <w:p w14:paraId="1CF4BDF0" w14:textId="77777777" w:rsidR="002E4B67" w:rsidRPr="00D4476B" w:rsidRDefault="002E4B67"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包括民航航空器结构，飞行原理，空中交通管理服务，空港概述与构成，空港的管理和运营，空中领航等内容。通过本课程的学习，使学生了解常用的民航理论，掌握飞行器分类、应用、结构及性能，理解飞行原理，掌握空中交通管理及空港管理的相关理论。</w:t>
      </w:r>
    </w:p>
    <w:p w14:paraId="74275FA6" w14:textId="6C16D9C1"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Pr>
          <w:rFonts w:ascii="宋体" w:eastAsia="宋体" w:hAnsi="宋体" w:cs="宋体"/>
          <w:bCs/>
          <w:color w:val="000000"/>
          <w:kern w:val="0"/>
          <w:sz w:val="24"/>
          <w:szCs w:val="24"/>
        </w:rPr>
        <w:t>2</w:t>
      </w:r>
      <w:r>
        <w:rPr>
          <w:rFonts w:ascii="宋体" w:eastAsia="宋体" w:hAnsi="宋体" w:cs="宋体" w:hint="eastAsia"/>
          <w:bCs/>
          <w:color w:val="000000"/>
          <w:kern w:val="0"/>
          <w:sz w:val="24"/>
          <w:szCs w:val="24"/>
        </w:rPr>
        <w:t>）</w:t>
      </w:r>
      <w:r w:rsidR="00424CC4" w:rsidRPr="00D4476B">
        <w:rPr>
          <w:rFonts w:ascii="宋体" w:eastAsia="宋体" w:hAnsi="宋体" w:cs="宋体" w:hint="eastAsia"/>
          <w:bCs/>
          <w:color w:val="000000"/>
          <w:kern w:val="0"/>
          <w:sz w:val="24"/>
          <w:szCs w:val="24"/>
        </w:rPr>
        <w:t>航线地理（36学时）</w:t>
      </w:r>
    </w:p>
    <w:p w14:paraId="3B51EE02" w14:textId="43ACBF38" w:rsidR="007708F1" w:rsidRPr="00D4476B" w:rsidRDefault="007968FA"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w:t>
      </w:r>
      <w:r w:rsidR="006F2C38" w:rsidRPr="00D4476B">
        <w:rPr>
          <w:rFonts w:ascii="宋体" w:eastAsia="宋体" w:hAnsi="宋体" w:cs="宋体" w:hint="eastAsia"/>
          <w:bCs/>
          <w:color w:val="000000"/>
          <w:kern w:val="0"/>
          <w:sz w:val="24"/>
          <w:szCs w:val="24"/>
        </w:rPr>
        <w:t>是</w:t>
      </w:r>
      <w:r w:rsidRPr="00D4476B">
        <w:rPr>
          <w:rFonts w:ascii="宋体" w:eastAsia="宋体" w:hAnsi="宋体" w:cs="宋体" w:hint="eastAsia"/>
          <w:bCs/>
          <w:color w:val="000000"/>
          <w:kern w:val="0"/>
          <w:sz w:val="24"/>
          <w:szCs w:val="24"/>
        </w:rPr>
        <w:t>学生必修的专业基础课。本课程目标是，通过学习中国地理知识；使学生认识我国主要国内、国际航线分布及特点；能够描述主要国内航线的地标</w:t>
      </w:r>
      <w:r w:rsidRPr="00D4476B">
        <w:rPr>
          <w:rFonts w:ascii="宋体" w:eastAsia="宋体" w:hAnsi="宋体" w:cs="宋体" w:hint="eastAsia"/>
          <w:bCs/>
          <w:color w:val="000000"/>
          <w:kern w:val="0"/>
          <w:sz w:val="24"/>
          <w:szCs w:val="24"/>
        </w:rPr>
        <w:lastRenderedPageBreak/>
        <w:t>特点及沿线的风土人情。通过学习航线布局及规划，使学生对有关航线地理知识有了解，熟悉每条航线地标和</w:t>
      </w:r>
      <w:r w:rsidR="007708F1" w:rsidRPr="00D4476B">
        <w:rPr>
          <w:rFonts w:ascii="宋体" w:eastAsia="宋体" w:hAnsi="宋体" w:cs="宋体" w:hint="eastAsia"/>
          <w:bCs/>
          <w:color w:val="000000"/>
          <w:kern w:val="0"/>
          <w:sz w:val="24"/>
          <w:szCs w:val="24"/>
        </w:rPr>
        <w:t>航线特点和主要空港概况，能运用地理知识解决航班上旅客的相关询问</w:t>
      </w:r>
      <w:r w:rsidRPr="00D4476B">
        <w:rPr>
          <w:rFonts w:ascii="宋体" w:eastAsia="宋体" w:hAnsi="宋体" w:cs="宋体" w:hint="eastAsia"/>
          <w:bCs/>
          <w:color w:val="000000"/>
          <w:kern w:val="0"/>
          <w:sz w:val="24"/>
          <w:szCs w:val="24"/>
        </w:rPr>
        <w:t>。</w:t>
      </w:r>
    </w:p>
    <w:p w14:paraId="51248E1B" w14:textId="77777777" w:rsidR="00E13F00" w:rsidRPr="003F2351" w:rsidRDefault="006063F3" w:rsidP="00D4476B">
      <w:pPr>
        <w:widowControl/>
        <w:wordWrap w:val="0"/>
        <w:spacing w:line="360" w:lineRule="auto"/>
        <w:ind w:firstLineChars="200" w:firstLine="482"/>
        <w:jc w:val="left"/>
        <w:rPr>
          <w:rFonts w:ascii="宋体" w:eastAsia="宋体" w:hAnsi="宋体" w:cs="宋体"/>
          <w:b/>
          <w:color w:val="000000"/>
          <w:kern w:val="0"/>
          <w:sz w:val="24"/>
          <w:szCs w:val="24"/>
        </w:rPr>
      </w:pPr>
      <w:r w:rsidRPr="003F2351">
        <w:rPr>
          <w:rFonts w:ascii="宋体" w:eastAsia="宋体" w:hAnsi="宋体" w:cs="宋体" w:hint="eastAsia"/>
          <w:b/>
          <w:color w:val="000000"/>
          <w:kern w:val="0"/>
          <w:sz w:val="24"/>
          <w:szCs w:val="24"/>
        </w:rPr>
        <w:t>3.</w:t>
      </w:r>
      <w:r w:rsidR="00E13F00" w:rsidRPr="003F2351">
        <w:rPr>
          <w:rFonts w:ascii="宋体" w:eastAsia="宋体" w:hAnsi="宋体" w:cs="宋体" w:hint="eastAsia"/>
          <w:b/>
          <w:color w:val="000000"/>
          <w:kern w:val="0"/>
          <w:sz w:val="24"/>
          <w:szCs w:val="24"/>
        </w:rPr>
        <w:t>专业核心课</w:t>
      </w:r>
    </w:p>
    <w:p w14:paraId="026C7150" w14:textId="71F9F7BC"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sidR="00424CC4" w:rsidRPr="00D4476B">
        <w:rPr>
          <w:rFonts w:ascii="宋体" w:eastAsia="宋体" w:hAnsi="宋体" w:cs="宋体" w:hint="eastAsia"/>
          <w:bCs/>
          <w:color w:val="000000"/>
          <w:kern w:val="0"/>
          <w:sz w:val="24"/>
          <w:szCs w:val="24"/>
        </w:rPr>
        <w:t>民航配载理论（72学时）</w:t>
      </w:r>
    </w:p>
    <w:p w14:paraId="1543B2D4" w14:textId="77777777" w:rsidR="00DA12F7" w:rsidRPr="00D4476B" w:rsidRDefault="00DA12F7"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本课程是学生必修的专业</w:t>
      </w:r>
      <w:r w:rsidR="00E26C20" w:rsidRPr="00D4476B">
        <w:rPr>
          <w:rFonts w:ascii="宋体" w:eastAsia="宋体" w:hAnsi="宋体" w:cs="宋体" w:hint="eastAsia"/>
          <w:bCs/>
          <w:color w:val="000000"/>
          <w:kern w:val="0"/>
          <w:sz w:val="24"/>
          <w:szCs w:val="24"/>
        </w:rPr>
        <w:t>核心</w:t>
      </w:r>
      <w:r w:rsidRPr="00D4476B">
        <w:rPr>
          <w:rFonts w:ascii="宋体" w:eastAsia="宋体" w:hAnsi="宋体" w:cs="宋体" w:hint="eastAsia"/>
          <w:bCs/>
          <w:color w:val="000000"/>
          <w:kern w:val="0"/>
          <w:sz w:val="24"/>
          <w:szCs w:val="24"/>
        </w:rPr>
        <w:t>课。本课程目标是，通过本课学习，使学生了解飞行器的结构、性能及其对航空运载能力的影响，了解配平载重课程的基本术语，掌握航班实际业务载重的基本计算方法，理解飞机重心与平衡的相关理论。</w:t>
      </w:r>
    </w:p>
    <w:p w14:paraId="61301B4D" w14:textId="21F2C11A"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w:t>
      </w:r>
      <w:r w:rsidR="00424CC4" w:rsidRPr="00D4476B">
        <w:rPr>
          <w:rFonts w:ascii="宋体" w:eastAsia="宋体" w:hAnsi="宋体" w:cs="宋体" w:hint="eastAsia"/>
          <w:bCs/>
          <w:color w:val="000000"/>
          <w:kern w:val="0"/>
          <w:sz w:val="24"/>
          <w:szCs w:val="24"/>
        </w:rPr>
        <w:t>空港值机实务（72学时）</w:t>
      </w:r>
    </w:p>
    <w:p w14:paraId="0D9430DE" w14:textId="77777777" w:rsidR="00B80093" w:rsidRPr="00D4476B" w:rsidRDefault="00E26C20"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本课程是学生必修的专业核心课。本课程目标是，通过本课学习，使学生</w:t>
      </w:r>
      <w:proofErr w:type="gramStart"/>
      <w:r w:rsidRPr="00D4476B">
        <w:rPr>
          <w:rFonts w:ascii="宋体" w:eastAsia="宋体" w:hAnsi="宋体" w:cs="宋体" w:hint="eastAsia"/>
          <w:bCs/>
          <w:color w:val="000000"/>
          <w:kern w:val="0"/>
          <w:sz w:val="24"/>
          <w:szCs w:val="24"/>
        </w:rPr>
        <w:t>掌握值</w:t>
      </w:r>
      <w:proofErr w:type="gramEnd"/>
      <w:r w:rsidRPr="00D4476B">
        <w:rPr>
          <w:rFonts w:ascii="宋体" w:eastAsia="宋体" w:hAnsi="宋体" w:cs="宋体" w:hint="eastAsia"/>
          <w:bCs/>
          <w:color w:val="000000"/>
          <w:kern w:val="0"/>
          <w:sz w:val="24"/>
          <w:szCs w:val="24"/>
        </w:rPr>
        <w:t>机工作中正确接收旅客机票的工作程序；掌握航班签</w:t>
      </w:r>
      <w:proofErr w:type="gramStart"/>
      <w:r w:rsidRPr="00D4476B">
        <w:rPr>
          <w:rFonts w:ascii="宋体" w:eastAsia="宋体" w:hAnsi="宋体" w:cs="宋体" w:hint="eastAsia"/>
          <w:bCs/>
          <w:color w:val="000000"/>
          <w:kern w:val="0"/>
          <w:sz w:val="24"/>
          <w:szCs w:val="24"/>
        </w:rPr>
        <w:t>转业务</w:t>
      </w:r>
      <w:proofErr w:type="gramEnd"/>
      <w:r w:rsidRPr="00D4476B">
        <w:rPr>
          <w:rFonts w:ascii="宋体" w:eastAsia="宋体" w:hAnsi="宋体" w:cs="宋体" w:hint="eastAsia"/>
          <w:bCs/>
          <w:color w:val="000000"/>
          <w:kern w:val="0"/>
          <w:sz w:val="24"/>
          <w:szCs w:val="24"/>
        </w:rPr>
        <w:t>的判断及业务办理流程；熟悉旅费证的适用范围及接收程序；掌握航班旅客行李托运的相关理论，并能够根据实际情况正确计算旅客</w:t>
      </w:r>
      <w:proofErr w:type="gramStart"/>
      <w:r w:rsidRPr="00D4476B">
        <w:rPr>
          <w:rFonts w:ascii="宋体" w:eastAsia="宋体" w:hAnsi="宋体" w:cs="宋体" w:hint="eastAsia"/>
          <w:bCs/>
          <w:color w:val="000000"/>
          <w:kern w:val="0"/>
          <w:sz w:val="24"/>
          <w:szCs w:val="24"/>
        </w:rPr>
        <w:t>行李逾重费</w:t>
      </w:r>
      <w:proofErr w:type="gramEnd"/>
      <w:r w:rsidRPr="00D4476B">
        <w:rPr>
          <w:rFonts w:ascii="宋体" w:eastAsia="宋体" w:hAnsi="宋体" w:cs="宋体" w:hint="eastAsia"/>
          <w:bCs/>
          <w:color w:val="000000"/>
          <w:kern w:val="0"/>
          <w:sz w:val="24"/>
          <w:szCs w:val="24"/>
        </w:rPr>
        <w:t>。</w:t>
      </w:r>
    </w:p>
    <w:p w14:paraId="09236A9A" w14:textId="473B53FD"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w:t>
      </w:r>
      <w:r w:rsidR="00424CC4" w:rsidRPr="00D4476B">
        <w:rPr>
          <w:rFonts w:ascii="宋体" w:eastAsia="宋体" w:hAnsi="宋体" w:cs="宋体" w:hint="eastAsia"/>
          <w:bCs/>
          <w:color w:val="000000"/>
          <w:kern w:val="0"/>
          <w:sz w:val="24"/>
          <w:szCs w:val="24"/>
        </w:rPr>
        <w:t>航空票务（36学时）</w:t>
      </w:r>
    </w:p>
    <w:p w14:paraId="2EBD4108" w14:textId="77777777" w:rsidR="00B80093" w:rsidRPr="00D4476B" w:rsidRDefault="00B80093"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本课程是学生必修的专业</w:t>
      </w:r>
      <w:r w:rsidR="00E26C20" w:rsidRPr="00D4476B">
        <w:rPr>
          <w:rFonts w:ascii="宋体" w:eastAsia="宋体" w:hAnsi="宋体" w:cs="宋体" w:hint="eastAsia"/>
          <w:bCs/>
          <w:color w:val="000000"/>
          <w:kern w:val="0"/>
          <w:sz w:val="24"/>
          <w:szCs w:val="24"/>
        </w:rPr>
        <w:t>核心</w:t>
      </w:r>
      <w:r w:rsidRPr="00D4476B">
        <w:rPr>
          <w:rFonts w:ascii="宋体" w:eastAsia="宋体" w:hAnsi="宋体" w:cs="宋体" w:hint="eastAsia"/>
          <w:bCs/>
          <w:color w:val="000000"/>
          <w:kern w:val="0"/>
          <w:sz w:val="24"/>
          <w:szCs w:val="24"/>
        </w:rPr>
        <w:t>课。本课程目标是，通过本课学习，使学生了解IATA客票的使用及出票规则；能够根据旅客需求，正确计算</w:t>
      </w:r>
      <w:r w:rsidR="00E26C20" w:rsidRPr="00D4476B">
        <w:rPr>
          <w:rFonts w:ascii="宋体" w:eastAsia="宋体" w:hAnsi="宋体" w:cs="宋体" w:hint="eastAsia"/>
          <w:bCs/>
          <w:color w:val="000000"/>
          <w:kern w:val="0"/>
          <w:sz w:val="24"/>
          <w:szCs w:val="24"/>
        </w:rPr>
        <w:t>国内客票</w:t>
      </w:r>
      <w:r w:rsidRPr="00D4476B">
        <w:rPr>
          <w:rFonts w:ascii="宋体" w:eastAsia="宋体" w:hAnsi="宋体" w:cs="宋体" w:hint="eastAsia"/>
          <w:bCs/>
          <w:color w:val="000000"/>
          <w:kern w:val="0"/>
          <w:sz w:val="24"/>
          <w:szCs w:val="24"/>
        </w:rPr>
        <w:t>运价及税费；能够完成手工填开客票的相关操作；掌握民航客票销售系统的相关指令</w:t>
      </w:r>
      <w:r w:rsidR="00E26C20" w:rsidRPr="00D4476B">
        <w:rPr>
          <w:rFonts w:ascii="宋体" w:eastAsia="宋体" w:hAnsi="宋体" w:cs="宋体" w:hint="eastAsia"/>
          <w:bCs/>
          <w:color w:val="000000"/>
          <w:kern w:val="0"/>
          <w:sz w:val="24"/>
          <w:szCs w:val="24"/>
        </w:rPr>
        <w:t>；能够运用民航客票销售系统完成旅客客票销售的完整工作程序。</w:t>
      </w:r>
    </w:p>
    <w:p w14:paraId="2D749464" w14:textId="07B471CC"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（4）</w:t>
      </w:r>
      <w:r w:rsidR="00424CC4" w:rsidRPr="00D4476B">
        <w:rPr>
          <w:rFonts w:ascii="宋体" w:eastAsia="宋体" w:hAnsi="宋体" w:cs="宋体" w:hint="eastAsia"/>
          <w:bCs/>
          <w:color w:val="000000"/>
          <w:kern w:val="0"/>
          <w:sz w:val="24"/>
          <w:szCs w:val="24"/>
        </w:rPr>
        <w:t>民航安检理论与实训（72学时）</w:t>
      </w:r>
    </w:p>
    <w:p w14:paraId="6C6D9AEA" w14:textId="77777777" w:rsidR="00B80093" w:rsidRPr="00D4476B" w:rsidRDefault="00B80093"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本课程是学生必修的专业</w:t>
      </w:r>
      <w:r w:rsidR="00E26C20" w:rsidRPr="00D4476B">
        <w:rPr>
          <w:rFonts w:ascii="宋体" w:eastAsia="宋体" w:hAnsi="宋体" w:cs="宋体" w:hint="eastAsia"/>
          <w:bCs/>
          <w:color w:val="000000"/>
          <w:kern w:val="0"/>
          <w:sz w:val="24"/>
          <w:szCs w:val="24"/>
        </w:rPr>
        <w:t>核心</w:t>
      </w:r>
      <w:r w:rsidRPr="00D4476B">
        <w:rPr>
          <w:rFonts w:ascii="宋体" w:eastAsia="宋体" w:hAnsi="宋体" w:cs="宋体" w:hint="eastAsia"/>
          <w:bCs/>
          <w:color w:val="000000"/>
          <w:kern w:val="0"/>
          <w:sz w:val="24"/>
          <w:szCs w:val="24"/>
        </w:rPr>
        <w:t>课。本课程目标是，通过本课学习，使学生掌握民航安检员的工作内容及指责，掌握常见安检设备的使用方法；能够使用手持探测器正确进行人身安全检查；能够根据程序完成开箱包检查，并找出可疑物品；能够根据旅客行李安检的透视图片，说明内物，并找出其中可疑物品。</w:t>
      </w:r>
    </w:p>
    <w:p w14:paraId="43DCF400" w14:textId="43776F8E"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（5）</w:t>
      </w:r>
      <w:r w:rsidR="00424CC4" w:rsidRPr="00D4476B">
        <w:rPr>
          <w:rFonts w:ascii="宋体" w:eastAsia="宋体" w:hAnsi="宋体" w:cs="宋体" w:hint="eastAsia"/>
          <w:bCs/>
          <w:color w:val="000000"/>
          <w:kern w:val="0"/>
          <w:sz w:val="24"/>
          <w:szCs w:val="24"/>
        </w:rPr>
        <w:t>民航货物运输实务（72学时）</w:t>
      </w:r>
    </w:p>
    <w:p w14:paraId="0E897A8C" w14:textId="77777777" w:rsidR="00B80093" w:rsidRPr="00D4476B" w:rsidRDefault="00E26C20"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是学生必修的专业核心课。本课程目标是，通过本课学习，使学生了解航空货运的基本理论；了解航空货运的设施设备；掌握航空运输流程单证；理解航空货运单的作用与功；掌握航空货物运输运费的计算。</w:t>
      </w:r>
    </w:p>
    <w:p w14:paraId="4B2EF878" w14:textId="20500783"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（6）</w:t>
      </w:r>
      <w:r w:rsidR="00424CC4" w:rsidRPr="00D4476B">
        <w:rPr>
          <w:rFonts w:ascii="宋体" w:eastAsia="宋体" w:hAnsi="宋体" w:cs="宋体" w:hint="eastAsia"/>
          <w:bCs/>
          <w:color w:val="000000"/>
          <w:kern w:val="0"/>
          <w:sz w:val="24"/>
          <w:szCs w:val="24"/>
        </w:rPr>
        <w:t>民航值机离港实训（72学时）</w:t>
      </w:r>
    </w:p>
    <w:p w14:paraId="63FEE27E" w14:textId="77777777" w:rsidR="00B80093" w:rsidRPr="00D4476B" w:rsidRDefault="00B80093"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lastRenderedPageBreak/>
        <w:t>本课程是学生必修的专业</w:t>
      </w:r>
      <w:r w:rsidR="00E26C20" w:rsidRPr="00D4476B">
        <w:rPr>
          <w:rFonts w:ascii="宋体" w:eastAsia="宋体" w:hAnsi="宋体" w:cs="宋体" w:hint="eastAsia"/>
          <w:bCs/>
          <w:color w:val="000000"/>
          <w:kern w:val="0"/>
          <w:sz w:val="24"/>
          <w:szCs w:val="24"/>
        </w:rPr>
        <w:t>核心</w:t>
      </w:r>
      <w:r w:rsidRPr="00D4476B">
        <w:rPr>
          <w:rFonts w:ascii="宋体" w:eastAsia="宋体" w:hAnsi="宋体" w:cs="宋体" w:hint="eastAsia"/>
          <w:bCs/>
          <w:color w:val="000000"/>
          <w:kern w:val="0"/>
          <w:sz w:val="24"/>
          <w:szCs w:val="24"/>
        </w:rPr>
        <w:t>课。本课程目标是，通过本课学习，使学生熟悉值机岗位常用物品，掌握值机柜台操作流程及登机口操作流程；能够合理处理航班超售的情况；能够根据旅客特殊情况进行完成地面服务流程；掌握不正常航班的业务处理流程；能够在团队合作下完成航班手工值机工作。</w:t>
      </w:r>
    </w:p>
    <w:p w14:paraId="4443DFE1" w14:textId="4E9AEF37"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（7）</w:t>
      </w:r>
      <w:r w:rsidR="00424CC4" w:rsidRPr="00D4476B">
        <w:rPr>
          <w:rFonts w:ascii="宋体" w:eastAsia="宋体" w:hAnsi="宋体" w:cs="宋体" w:hint="eastAsia"/>
          <w:bCs/>
          <w:color w:val="000000"/>
          <w:kern w:val="0"/>
          <w:sz w:val="24"/>
          <w:szCs w:val="24"/>
        </w:rPr>
        <w:t>民航配载实训（72学时）</w:t>
      </w:r>
    </w:p>
    <w:p w14:paraId="7AF087FC" w14:textId="77777777" w:rsidR="00DA12F7" w:rsidRPr="00D4476B" w:rsidRDefault="00B80093"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本课程是学生必修的专业</w:t>
      </w:r>
      <w:r w:rsidR="00E26C20" w:rsidRPr="00D4476B">
        <w:rPr>
          <w:rFonts w:ascii="宋体" w:eastAsia="宋体" w:hAnsi="宋体" w:cs="宋体" w:hint="eastAsia"/>
          <w:bCs/>
          <w:color w:val="000000"/>
          <w:kern w:val="0"/>
          <w:sz w:val="24"/>
          <w:szCs w:val="24"/>
        </w:rPr>
        <w:t>核心</w:t>
      </w:r>
      <w:r w:rsidRPr="00D4476B">
        <w:rPr>
          <w:rFonts w:ascii="宋体" w:eastAsia="宋体" w:hAnsi="宋体" w:cs="宋体" w:hint="eastAsia"/>
          <w:bCs/>
          <w:color w:val="000000"/>
          <w:kern w:val="0"/>
          <w:sz w:val="24"/>
          <w:szCs w:val="24"/>
        </w:rPr>
        <w:t>课。本课程目标是，</w:t>
      </w:r>
      <w:r w:rsidR="00DA12F7" w:rsidRPr="00D4476B">
        <w:rPr>
          <w:rFonts w:ascii="宋体" w:eastAsia="宋体" w:hAnsi="宋体" w:cs="宋体" w:hint="eastAsia"/>
          <w:bCs/>
          <w:color w:val="000000"/>
          <w:kern w:val="0"/>
          <w:sz w:val="24"/>
          <w:szCs w:val="24"/>
        </w:rPr>
        <w:t>通过本课学习，使学生能够独立完成航班载重量、油量计算，并填写装机通知单；能够根据航班配重情况，绘制简单的载重平衡图；能够熟练完成业务电报电文书写。</w:t>
      </w:r>
    </w:p>
    <w:p w14:paraId="789DD929" w14:textId="5ACF8896"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（8）</w:t>
      </w:r>
      <w:r w:rsidR="00424CC4" w:rsidRPr="00D4476B">
        <w:rPr>
          <w:rFonts w:ascii="宋体" w:eastAsia="宋体" w:hAnsi="宋体" w:cs="宋体" w:hint="eastAsia"/>
          <w:bCs/>
          <w:color w:val="000000"/>
          <w:kern w:val="0"/>
          <w:sz w:val="24"/>
          <w:szCs w:val="24"/>
        </w:rPr>
        <w:t>客舱服务（72学时）</w:t>
      </w:r>
    </w:p>
    <w:p w14:paraId="5AA0FB98" w14:textId="77777777" w:rsidR="004E384F" w:rsidRPr="00D4476B" w:rsidRDefault="006F2C38"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本课程学生是学生必修的专业</w:t>
      </w:r>
      <w:r w:rsidR="00E26C20" w:rsidRPr="00D4476B">
        <w:rPr>
          <w:rFonts w:ascii="宋体" w:eastAsia="宋体" w:hAnsi="宋体" w:cs="宋体" w:hint="eastAsia"/>
          <w:bCs/>
          <w:color w:val="000000"/>
          <w:kern w:val="0"/>
          <w:sz w:val="24"/>
          <w:szCs w:val="24"/>
        </w:rPr>
        <w:t>核心</w:t>
      </w:r>
      <w:r w:rsidRPr="00D4476B">
        <w:rPr>
          <w:rFonts w:ascii="宋体" w:eastAsia="宋体" w:hAnsi="宋体" w:cs="宋体" w:hint="eastAsia"/>
          <w:bCs/>
          <w:color w:val="000000"/>
          <w:kern w:val="0"/>
          <w:sz w:val="24"/>
          <w:szCs w:val="24"/>
        </w:rPr>
        <w:t>课。本课程的目标是，通过对客舱服务设备、应急设备、客舱服务过程、客舱安全、应急处置等内容的学习，使学生具备按照工作流程和要求为乘客服务的能力，养成良好的沟通、协调和应变能力，树立安全、服务、合作意识。</w:t>
      </w:r>
    </w:p>
    <w:p w14:paraId="6CE0E03D" w14:textId="77417579"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（9）</w:t>
      </w:r>
      <w:r w:rsidR="00424CC4" w:rsidRPr="00D4476B">
        <w:rPr>
          <w:rFonts w:ascii="宋体" w:eastAsia="宋体" w:hAnsi="宋体" w:cs="宋体" w:hint="eastAsia"/>
          <w:bCs/>
          <w:color w:val="000000"/>
          <w:kern w:val="0"/>
          <w:sz w:val="24"/>
          <w:szCs w:val="24"/>
        </w:rPr>
        <w:t>国际旅行规则（36学时）</w:t>
      </w:r>
    </w:p>
    <w:p w14:paraId="0A078531" w14:textId="77777777" w:rsidR="00C04D85" w:rsidRPr="00D4476B" w:rsidRDefault="00C04D85"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本课程包含了护照知识、签证知识和</w:t>
      </w:r>
      <w:r w:rsidR="004E384F" w:rsidRPr="00D4476B">
        <w:rPr>
          <w:rFonts w:ascii="宋体" w:eastAsia="宋体" w:hAnsi="宋体" w:cs="宋体" w:hint="eastAsia"/>
          <w:bCs/>
          <w:color w:val="000000"/>
          <w:kern w:val="0"/>
          <w:sz w:val="24"/>
          <w:szCs w:val="24"/>
        </w:rPr>
        <w:t>TIM</w:t>
      </w:r>
      <w:r w:rsidRPr="00D4476B">
        <w:rPr>
          <w:rFonts w:ascii="宋体" w:eastAsia="宋体" w:hAnsi="宋体" w:cs="宋体" w:hint="eastAsia"/>
          <w:bCs/>
          <w:color w:val="000000"/>
          <w:kern w:val="0"/>
          <w:sz w:val="24"/>
          <w:szCs w:val="24"/>
        </w:rPr>
        <w:t>手册知识三大部分内容。三部分知识均紧贴工作实际，其中护照知识和签证知识是国际旅行规则的表现形式，</w:t>
      </w:r>
      <w:r w:rsidR="004E384F" w:rsidRPr="00D4476B">
        <w:rPr>
          <w:rFonts w:ascii="宋体" w:eastAsia="宋体" w:hAnsi="宋体" w:cs="宋体" w:hint="eastAsia"/>
          <w:bCs/>
          <w:color w:val="000000"/>
          <w:kern w:val="0"/>
          <w:sz w:val="24"/>
          <w:szCs w:val="24"/>
        </w:rPr>
        <w:t>TIM</w:t>
      </w:r>
      <w:r w:rsidRPr="00D4476B">
        <w:rPr>
          <w:rFonts w:ascii="宋体" w:eastAsia="宋体" w:hAnsi="宋体" w:cs="宋体" w:hint="eastAsia"/>
          <w:bCs/>
          <w:color w:val="000000"/>
          <w:kern w:val="0"/>
          <w:sz w:val="24"/>
          <w:szCs w:val="24"/>
        </w:rPr>
        <w:t>手册知识是国际旅行规则的主体，三部分知识之间密不可分。通过本课程的学习，使学生能够掌握国际旅行规则的理解与运用，掌握常见护照、签证等旅行文件的检查方法。</w:t>
      </w:r>
    </w:p>
    <w:p w14:paraId="5D8D542F" w14:textId="59AE5863"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Pr>
          <w:rFonts w:ascii="宋体" w:eastAsia="宋体" w:hAnsi="宋体" w:cs="宋体"/>
          <w:bCs/>
          <w:color w:val="000000"/>
          <w:kern w:val="0"/>
          <w:sz w:val="24"/>
          <w:szCs w:val="24"/>
        </w:rPr>
        <w:t>0</w:t>
      </w:r>
      <w:r>
        <w:rPr>
          <w:rFonts w:ascii="宋体" w:eastAsia="宋体" w:hAnsi="宋体" w:cs="宋体" w:hint="eastAsia"/>
          <w:bCs/>
          <w:color w:val="000000"/>
          <w:kern w:val="0"/>
          <w:sz w:val="24"/>
          <w:szCs w:val="24"/>
        </w:rPr>
        <w:t>）</w:t>
      </w:r>
      <w:r w:rsidR="00424CC4" w:rsidRPr="00D4476B">
        <w:rPr>
          <w:rFonts w:ascii="宋体" w:eastAsia="宋体" w:hAnsi="宋体" w:cs="宋体" w:hint="eastAsia"/>
          <w:bCs/>
          <w:color w:val="000000"/>
          <w:kern w:val="0"/>
          <w:sz w:val="24"/>
          <w:szCs w:val="24"/>
        </w:rPr>
        <w:t>客舱服务与管理（36学时）</w:t>
      </w:r>
    </w:p>
    <w:p w14:paraId="11E36F6F" w14:textId="77777777" w:rsidR="006F2C38" w:rsidRPr="00D4476B" w:rsidRDefault="006F2C38"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本课程学生是学生必修的专业核心课。本课程的目标是，通过对民航乘务员基础知识、客舱服务技能、特殊旅客服务、特殊情况（航班延误）处置</w:t>
      </w:r>
      <w:r w:rsidR="0071738B" w:rsidRPr="00D4476B">
        <w:rPr>
          <w:rFonts w:ascii="宋体" w:eastAsia="宋体" w:hAnsi="宋体" w:cs="宋体" w:hint="eastAsia"/>
          <w:bCs/>
          <w:color w:val="000000"/>
          <w:kern w:val="0"/>
          <w:sz w:val="24"/>
          <w:szCs w:val="24"/>
        </w:rPr>
        <w:t>以及民航乘务员岗位工作实际项目</w:t>
      </w:r>
      <w:r w:rsidRPr="00D4476B">
        <w:rPr>
          <w:rFonts w:ascii="宋体" w:eastAsia="宋体" w:hAnsi="宋体" w:cs="宋体" w:hint="eastAsia"/>
          <w:bCs/>
          <w:color w:val="000000"/>
          <w:kern w:val="0"/>
          <w:sz w:val="24"/>
          <w:szCs w:val="24"/>
        </w:rPr>
        <w:t>等内容的学习，最终引导学生，应用知识，掌握岗位技能，逐步具备民航乘务员岗位的专业能力和综合素质。</w:t>
      </w:r>
    </w:p>
    <w:p w14:paraId="5D36BF6D" w14:textId="629A82B1"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Pr>
          <w:rFonts w:ascii="宋体" w:eastAsia="宋体" w:hAnsi="宋体" w:cs="宋体"/>
          <w:bCs/>
          <w:color w:val="000000"/>
          <w:kern w:val="0"/>
          <w:sz w:val="24"/>
          <w:szCs w:val="24"/>
        </w:rPr>
        <w:t>1</w:t>
      </w:r>
      <w:r>
        <w:rPr>
          <w:rFonts w:ascii="宋体" w:eastAsia="宋体" w:hAnsi="宋体" w:cs="宋体" w:hint="eastAsia"/>
          <w:bCs/>
          <w:color w:val="000000"/>
          <w:kern w:val="0"/>
          <w:sz w:val="24"/>
          <w:szCs w:val="24"/>
        </w:rPr>
        <w:t>）</w:t>
      </w:r>
      <w:r w:rsidR="00424CC4" w:rsidRPr="00D4476B">
        <w:rPr>
          <w:rFonts w:ascii="宋体" w:eastAsia="宋体" w:hAnsi="宋体" w:cs="宋体" w:hint="eastAsia"/>
          <w:bCs/>
          <w:color w:val="000000"/>
          <w:kern w:val="0"/>
          <w:sz w:val="24"/>
          <w:szCs w:val="24"/>
        </w:rPr>
        <w:t>民航客舱设备操作实务（36学时）</w:t>
      </w:r>
    </w:p>
    <w:p w14:paraId="185AAB17" w14:textId="77777777" w:rsidR="00DA12F7" w:rsidRPr="00D4476B" w:rsidRDefault="00DA12F7"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学生是学生必修的专业核心课。本课程的目标是，通过对飞机客舱内部结构、设备相关知识的学习，使学生能够独立正确的开关舱门，正确应答旅客呼叫系统的通知，能够恰当的运用机内广播、灯光系统辅助服务，熟悉机内洗手间、更衣室、厨房等位置的使用方法，为后续实训奠定基础。</w:t>
      </w:r>
    </w:p>
    <w:p w14:paraId="696259CF" w14:textId="75484855"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lastRenderedPageBreak/>
        <w:t>（1</w:t>
      </w:r>
      <w:r>
        <w:rPr>
          <w:rFonts w:ascii="宋体" w:eastAsia="宋体" w:hAnsi="宋体" w:cs="宋体"/>
          <w:bCs/>
          <w:color w:val="000000"/>
          <w:kern w:val="0"/>
          <w:sz w:val="24"/>
          <w:szCs w:val="24"/>
        </w:rPr>
        <w:t>2</w:t>
      </w:r>
      <w:r>
        <w:rPr>
          <w:rFonts w:ascii="宋体" w:eastAsia="宋体" w:hAnsi="宋体" w:cs="宋体" w:hint="eastAsia"/>
          <w:bCs/>
          <w:color w:val="000000"/>
          <w:kern w:val="0"/>
          <w:sz w:val="24"/>
          <w:szCs w:val="24"/>
        </w:rPr>
        <w:t>）</w:t>
      </w:r>
      <w:r w:rsidR="00424CC4" w:rsidRPr="00D4476B">
        <w:rPr>
          <w:rFonts w:ascii="宋体" w:eastAsia="宋体" w:hAnsi="宋体" w:cs="宋体" w:hint="eastAsia"/>
          <w:bCs/>
          <w:color w:val="000000"/>
          <w:kern w:val="0"/>
          <w:sz w:val="24"/>
          <w:szCs w:val="24"/>
        </w:rPr>
        <w:t>民航安全及应急处置（36学时）</w:t>
      </w:r>
    </w:p>
    <w:p w14:paraId="7D1C4CD6" w14:textId="77777777" w:rsidR="00DA12F7" w:rsidRPr="00D4476B" w:rsidRDefault="00DA12F7"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学生是学生必修的专业核心课。本课程的目标是，通过对相关安全知识及处理流程的学习和实训，使学生掌握航空器飞行过程中必需的安全知识，熟悉各类特殊旅客的安全服务流程，熟悉飞机紧急迫降、紧急逃生的流程；能够在互相合作的条件下，正确应对并处理飞机客舱常见的紧急情况。</w:t>
      </w:r>
    </w:p>
    <w:p w14:paraId="41BCAA7F" w14:textId="611532AC"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Pr>
          <w:rFonts w:ascii="宋体" w:eastAsia="宋体" w:hAnsi="宋体" w:cs="宋体"/>
          <w:bCs/>
          <w:color w:val="000000"/>
          <w:kern w:val="0"/>
          <w:sz w:val="24"/>
          <w:szCs w:val="24"/>
        </w:rPr>
        <w:t>3</w:t>
      </w:r>
      <w:r>
        <w:rPr>
          <w:rFonts w:ascii="宋体" w:eastAsia="宋体" w:hAnsi="宋体" w:cs="宋体" w:hint="eastAsia"/>
          <w:bCs/>
          <w:color w:val="000000"/>
          <w:kern w:val="0"/>
          <w:sz w:val="24"/>
          <w:szCs w:val="24"/>
        </w:rPr>
        <w:t>）</w:t>
      </w:r>
      <w:r w:rsidR="00424CC4" w:rsidRPr="00D4476B">
        <w:rPr>
          <w:rFonts w:ascii="宋体" w:eastAsia="宋体" w:hAnsi="宋体" w:cs="宋体" w:hint="eastAsia"/>
          <w:bCs/>
          <w:color w:val="000000"/>
          <w:kern w:val="0"/>
          <w:sz w:val="24"/>
          <w:szCs w:val="24"/>
        </w:rPr>
        <w:t>航空市场营销学（72学时）</w:t>
      </w:r>
    </w:p>
    <w:p w14:paraId="7DE5B49B" w14:textId="77777777" w:rsidR="00DA12F7" w:rsidRPr="00D4476B" w:rsidRDefault="00E26C20"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本课程学生是学生必修的专业核心课。</w:t>
      </w:r>
      <w:r w:rsidR="00DC0198" w:rsidRPr="00D4476B">
        <w:rPr>
          <w:rFonts w:ascii="宋体" w:eastAsia="宋体" w:hAnsi="宋体" w:cs="宋体" w:hint="eastAsia"/>
          <w:bCs/>
          <w:color w:val="000000"/>
          <w:kern w:val="0"/>
          <w:sz w:val="24"/>
          <w:szCs w:val="24"/>
        </w:rPr>
        <w:t>本课程包括市场营销学基础理论；航空运输市场环境分析；航空运输市场消费行为分析；航空运输市场调研；航空运输市场细分及目标市场选择；航空运输市场营销策略；国际航空运输市场分析及机场营销等。通过本课学习，使学生结合民航运输企业的特点，掌握现代市场营销理论；能够对民航运输企业的市场营销活动进行分析，并能进行基本的活动方案设计。</w:t>
      </w:r>
    </w:p>
    <w:p w14:paraId="704EA2C7" w14:textId="580E4266" w:rsidR="00424CC4" w:rsidRPr="00D4476B" w:rsidRDefault="00D4476B" w:rsidP="00D4476B">
      <w:pPr>
        <w:widowControl/>
        <w:wordWrap w:val="0"/>
        <w:spacing w:line="360" w:lineRule="auto"/>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Pr>
          <w:rFonts w:ascii="宋体" w:eastAsia="宋体" w:hAnsi="宋体" w:cs="宋体"/>
          <w:bCs/>
          <w:color w:val="000000"/>
          <w:kern w:val="0"/>
          <w:sz w:val="24"/>
          <w:szCs w:val="24"/>
        </w:rPr>
        <w:t>4</w:t>
      </w:r>
      <w:r>
        <w:rPr>
          <w:rFonts w:ascii="宋体" w:eastAsia="宋体" w:hAnsi="宋体" w:cs="宋体" w:hint="eastAsia"/>
          <w:bCs/>
          <w:color w:val="000000"/>
          <w:kern w:val="0"/>
          <w:sz w:val="24"/>
          <w:szCs w:val="24"/>
        </w:rPr>
        <w:t>）</w:t>
      </w:r>
      <w:r w:rsidR="00424CC4" w:rsidRPr="00D4476B">
        <w:rPr>
          <w:rFonts w:ascii="宋体" w:eastAsia="宋体" w:hAnsi="宋体" w:cs="宋体" w:hint="eastAsia"/>
          <w:bCs/>
          <w:color w:val="000000"/>
          <w:kern w:val="0"/>
          <w:sz w:val="24"/>
          <w:szCs w:val="24"/>
        </w:rPr>
        <w:t>民航危险品运输（72学时）</w:t>
      </w:r>
    </w:p>
    <w:p w14:paraId="13C7B1E5" w14:textId="77777777" w:rsidR="0071738B" w:rsidRPr="00D4476B" w:rsidRDefault="0071738B"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本课程学生是学生必修的专业核心课。本课程的目标是，通过对九类危险品的定义、范围、限制、储藏及运输要求的学习，使学生了解危险品特性及运输注意事项，能够正确识别危险品标识及分类</w:t>
      </w:r>
      <w:r w:rsidR="00DA12F7" w:rsidRPr="00D4476B">
        <w:rPr>
          <w:rFonts w:ascii="宋体" w:eastAsia="宋体" w:hAnsi="宋体" w:cs="宋体" w:hint="eastAsia"/>
          <w:bCs/>
          <w:color w:val="000000"/>
          <w:kern w:val="0"/>
          <w:sz w:val="24"/>
          <w:szCs w:val="24"/>
        </w:rPr>
        <w:t>，掌握可运输危险品的具体操作流程，为从事民航运输工作打下重要的理论基础。</w:t>
      </w:r>
    </w:p>
    <w:p w14:paraId="6F004C92" w14:textId="77777777" w:rsidR="00424CC4" w:rsidRPr="00D4476B" w:rsidRDefault="006063F3" w:rsidP="00D4476B">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4.</w:t>
      </w:r>
      <w:r w:rsidR="007708F1" w:rsidRPr="00D4476B">
        <w:rPr>
          <w:rFonts w:ascii="宋体" w:eastAsia="宋体" w:hAnsi="宋体" w:cs="宋体" w:hint="eastAsia"/>
          <w:bCs/>
          <w:color w:val="000000"/>
          <w:kern w:val="0"/>
          <w:sz w:val="24"/>
          <w:szCs w:val="24"/>
        </w:rPr>
        <w:t>实习实训</w:t>
      </w:r>
      <w:r w:rsidR="00424CC4" w:rsidRPr="00D4476B">
        <w:rPr>
          <w:rFonts w:ascii="宋体" w:eastAsia="宋体" w:hAnsi="宋体" w:cs="宋体" w:hint="eastAsia"/>
          <w:bCs/>
          <w:color w:val="000000"/>
          <w:kern w:val="0"/>
          <w:sz w:val="24"/>
          <w:szCs w:val="24"/>
        </w:rPr>
        <w:t>（</w:t>
      </w:r>
      <w:r w:rsidR="0071738B" w:rsidRPr="00D4476B">
        <w:rPr>
          <w:rFonts w:ascii="宋体" w:eastAsia="宋体" w:hAnsi="宋体" w:cs="宋体" w:hint="eastAsia"/>
          <w:bCs/>
          <w:color w:val="000000"/>
          <w:kern w:val="0"/>
          <w:sz w:val="24"/>
          <w:szCs w:val="24"/>
        </w:rPr>
        <w:t>324</w:t>
      </w:r>
      <w:r w:rsidR="00424CC4" w:rsidRPr="00D4476B">
        <w:rPr>
          <w:rFonts w:ascii="宋体" w:eastAsia="宋体" w:hAnsi="宋体" w:cs="宋体" w:hint="eastAsia"/>
          <w:bCs/>
          <w:color w:val="000000"/>
          <w:kern w:val="0"/>
          <w:sz w:val="24"/>
          <w:szCs w:val="24"/>
        </w:rPr>
        <w:t>学时）</w:t>
      </w:r>
    </w:p>
    <w:p w14:paraId="34ADDDF8" w14:textId="3DE9DE1D" w:rsidR="004B7D01" w:rsidRPr="00DE3568" w:rsidRDefault="0071738B" w:rsidP="00DE3568">
      <w:pPr>
        <w:widowControl/>
        <w:wordWrap w:val="0"/>
        <w:spacing w:line="360" w:lineRule="auto"/>
        <w:ind w:firstLineChars="200" w:firstLine="480"/>
        <w:jc w:val="left"/>
        <w:rPr>
          <w:rFonts w:ascii="宋体" w:eastAsia="宋体" w:hAnsi="宋体" w:cs="宋体"/>
          <w:bCs/>
          <w:color w:val="000000"/>
          <w:kern w:val="0"/>
          <w:sz w:val="24"/>
          <w:szCs w:val="24"/>
        </w:rPr>
      </w:pPr>
      <w:r w:rsidRPr="00D4476B">
        <w:rPr>
          <w:rFonts w:ascii="宋体" w:eastAsia="宋体" w:hAnsi="宋体" w:cs="宋体" w:hint="eastAsia"/>
          <w:bCs/>
          <w:color w:val="000000"/>
          <w:kern w:val="0"/>
          <w:sz w:val="24"/>
          <w:szCs w:val="24"/>
        </w:rPr>
        <w:t>实习实训是学生学以致用的一个实践教育环节，也是提升学生实践能力、促进理论与实践结合的重要环节。学生通过在不同民航服务岗位上实训和实习，掌握民航各岗位的工作内容及流程，锻炼他们民航地面服务、空中服务的各种技能，能逐步独立完成岗位工作，成长为综合素质较强的合格航空服务人才。</w:t>
      </w:r>
    </w:p>
    <w:p w14:paraId="0D2946DE" w14:textId="165BBDDB" w:rsidR="005F750A" w:rsidRPr="00B94609" w:rsidRDefault="00A40CFE" w:rsidP="00B94609">
      <w:pPr>
        <w:pStyle w:val="ae"/>
        <w:spacing w:before="0" w:after="0" w:line="360" w:lineRule="auto"/>
        <w:rPr>
          <w:rFonts w:ascii="宋体" w:eastAsia="宋体" w:hAnsi="宋体"/>
        </w:rPr>
      </w:pPr>
      <w:bookmarkStart w:id="9" w:name="_Toc77686384"/>
      <w:r w:rsidRPr="00B94609">
        <w:rPr>
          <w:rFonts w:ascii="宋体" w:eastAsia="宋体" w:hAnsi="宋体" w:hint="eastAsia"/>
        </w:rPr>
        <w:t>十</w:t>
      </w:r>
      <w:r w:rsidR="00B94609">
        <w:rPr>
          <w:rFonts w:ascii="宋体" w:eastAsia="宋体" w:hAnsi="宋体" w:hint="eastAsia"/>
        </w:rPr>
        <w:t>、</w:t>
      </w:r>
      <w:r w:rsidR="005F750A" w:rsidRPr="00B94609">
        <w:rPr>
          <w:rFonts w:ascii="宋体" w:eastAsia="宋体" w:hAnsi="宋体"/>
        </w:rPr>
        <w:t>教学活动时间分配表（周）</w:t>
      </w:r>
      <w:bookmarkEnd w:id="9"/>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4"/>
        <w:gridCol w:w="596"/>
        <w:gridCol w:w="571"/>
        <w:gridCol w:w="560"/>
        <w:gridCol w:w="570"/>
        <w:gridCol w:w="560"/>
        <w:gridCol w:w="628"/>
        <w:gridCol w:w="628"/>
        <w:gridCol w:w="628"/>
        <w:gridCol w:w="627"/>
        <w:gridCol w:w="628"/>
        <w:gridCol w:w="697"/>
      </w:tblGrid>
      <w:tr w:rsidR="003F2351" w:rsidRPr="00FF6BB5" w14:paraId="6F1CFD8D" w14:textId="77777777" w:rsidTr="00DE3568">
        <w:trPr>
          <w:trHeight w:val="664"/>
          <w:jc w:val="center"/>
        </w:trPr>
        <w:tc>
          <w:tcPr>
            <w:tcW w:w="1664" w:type="dxa"/>
            <w:vAlign w:val="center"/>
          </w:tcPr>
          <w:p w14:paraId="039068FA" w14:textId="77777777" w:rsidR="0064430A" w:rsidRPr="00FF6BB5" w:rsidRDefault="0064430A" w:rsidP="00DE3568">
            <w:pPr>
              <w:spacing w:line="336" w:lineRule="auto"/>
              <w:ind w:left="20"/>
              <w:rPr>
                <w:rFonts w:asciiTheme="minorEastAsia" w:hAnsiTheme="minorEastAsia"/>
                <w:b/>
                <w:bCs/>
                <w:color w:val="000000"/>
                <w:szCs w:val="21"/>
              </w:rPr>
            </w:pPr>
            <w:r w:rsidRPr="00FF6BB5">
              <w:rPr>
                <w:rFonts w:asciiTheme="minorEastAsia" w:hAnsiTheme="minorEastAsia"/>
                <w:b/>
                <w:bCs/>
                <w:noProof/>
                <w:color w:val="000000"/>
                <w:szCs w:val="21"/>
              </w:rPr>
              <mc:AlternateContent>
                <mc:Choice Requires="wps">
                  <w:drawing>
                    <wp:anchor distT="0" distB="0" distL="114300" distR="114300" simplePos="0" relativeHeight="251657216" behindDoc="0" locked="0" layoutInCell="1" allowOverlap="1" wp14:anchorId="2E9D896E" wp14:editId="6CAE0E22">
                      <wp:simplePos x="0" y="0"/>
                      <wp:positionH relativeFrom="column">
                        <wp:posOffset>-57150</wp:posOffset>
                      </wp:positionH>
                      <wp:positionV relativeFrom="paragraph">
                        <wp:posOffset>5080</wp:posOffset>
                      </wp:positionV>
                      <wp:extent cx="1183005" cy="622300"/>
                      <wp:effectExtent l="9525" t="5080" r="7620" b="107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005" cy="622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57FBA" id="直接连接符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pt" to="88.6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" strokeweight=".5pt"/>
                  </w:pict>
                </mc:Fallback>
              </mc:AlternateContent>
            </w:r>
            <w:r w:rsidRPr="00FF6BB5">
              <w:rPr>
                <w:rFonts w:asciiTheme="minorEastAsia" w:hAnsiTheme="minorEastAsia"/>
                <w:b/>
                <w:bCs/>
                <w:color w:val="000000"/>
                <w:szCs w:val="21"/>
              </w:rPr>
              <w:t xml:space="preserve">       学期</w:t>
            </w:r>
          </w:p>
          <w:p w14:paraId="5617E662" w14:textId="77777777" w:rsidR="0064430A" w:rsidRPr="00FF6BB5" w:rsidRDefault="0064430A" w:rsidP="00DE3568">
            <w:pPr>
              <w:spacing w:line="336" w:lineRule="auto"/>
              <w:ind w:left="20"/>
              <w:rPr>
                <w:rFonts w:asciiTheme="minorEastAsia" w:hAnsiTheme="minorEastAsia"/>
                <w:b/>
                <w:bCs/>
                <w:color w:val="000000"/>
                <w:szCs w:val="21"/>
              </w:rPr>
            </w:pPr>
            <w:r w:rsidRPr="00FF6BB5">
              <w:rPr>
                <w:rFonts w:asciiTheme="minorEastAsia" w:hAnsiTheme="minorEastAsia"/>
                <w:b/>
                <w:bCs/>
                <w:color w:val="000000"/>
                <w:szCs w:val="21"/>
              </w:rPr>
              <w:t>项目</w:t>
            </w:r>
          </w:p>
        </w:tc>
        <w:tc>
          <w:tcPr>
            <w:tcW w:w="596" w:type="dxa"/>
            <w:vAlign w:val="center"/>
          </w:tcPr>
          <w:p w14:paraId="6DEE13D7" w14:textId="77777777" w:rsidR="0064430A" w:rsidRPr="00FF6BB5" w:rsidRDefault="0064430A" w:rsidP="00DE3568">
            <w:pPr>
              <w:spacing w:line="336" w:lineRule="auto"/>
              <w:ind w:left="20"/>
              <w:jc w:val="center"/>
              <w:rPr>
                <w:rFonts w:asciiTheme="minorEastAsia" w:hAnsiTheme="minorEastAsia"/>
                <w:b/>
                <w:bCs/>
                <w:color w:val="000000"/>
                <w:szCs w:val="21"/>
              </w:rPr>
            </w:pPr>
            <w:r w:rsidRPr="00FF6BB5">
              <w:rPr>
                <w:rFonts w:asciiTheme="minorEastAsia" w:hAnsiTheme="minorEastAsia"/>
                <w:b/>
                <w:bCs/>
                <w:color w:val="000000"/>
                <w:szCs w:val="21"/>
              </w:rPr>
              <w:t>一</w:t>
            </w:r>
          </w:p>
        </w:tc>
        <w:tc>
          <w:tcPr>
            <w:tcW w:w="571" w:type="dxa"/>
            <w:vAlign w:val="center"/>
          </w:tcPr>
          <w:p w14:paraId="617C21EE" w14:textId="77777777" w:rsidR="0064430A" w:rsidRPr="00FF6BB5" w:rsidRDefault="0064430A" w:rsidP="00DE3568">
            <w:pPr>
              <w:spacing w:line="336" w:lineRule="auto"/>
              <w:ind w:left="20"/>
              <w:jc w:val="center"/>
              <w:rPr>
                <w:rFonts w:asciiTheme="minorEastAsia" w:hAnsiTheme="minorEastAsia"/>
                <w:b/>
                <w:bCs/>
                <w:color w:val="000000"/>
                <w:szCs w:val="21"/>
              </w:rPr>
            </w:pPr>
            <w:r w:rsidRPr="00FF6BB5">
              <w:rPr>
                <w:rFonts w:asciiTheme="minorEastAsia" w:hAnsiTheme="minorEastAsia"/>
                <w:b/>
                <w:bCs/>
                <w:color w:val="000000"/>
                <w:szCs w:val="21"/>
              </w:rPr>
              <w:t>二</w:t>
            </w:r>
          </w:p>
        </w:tc>
        <w:tc>
          <w:tcPr>
            <w:tcW w:w="560" w:type="dxa"/>
            <w:vAlign w:val="center"/>
          </w:tcPr>
          <w:p w14:paraId="722E86FE" w14:textId="77777777" w:rsidR="0064430A" w:rsidRPr="00FF6BB5" w:rsidRDefault="0064430A" w:rsidP="00DE3568">
            <w:pPr>
              <w:spacing w:line="336" w:lineRule="auto"/>
              <w:ind w:left="20"/>
              <w:jc w:val="center"/>
              <w:rPr>
                <w:rFonts w:asciiTheme="minorEastAsia" w:hAnsiTheme="minorEastAsia"/>
                <w:b/>
                <w:bCs/>
                <w:color w:val="000000"/>
                <w:szCs w:val="21"/>
              </w:rPr>
            </w:pPr>
            <w:r w:rsidRPr="00FF6BB5">
              <w:rPr>
                <w:rFonts w:asciiTheme="minorEastAsia" w:hAnsiTheme="minorEastAsia"/>
                <w:b/>
                <w:bCs/>
                <w:color w:val="000000"/>
                <w:szCs w:val="21"/>
              </w:rPr>
              <w:t>三</w:t>
            </w:r>
          </w:p>
        </w:tc>
        <w:tc>
          <w:tcPr>
            <w:tcW w:w="570" w:type="dxa"/>
            <w:vAlign w:val="center"/>
          </w:tcPr>
          <w:p w14:paraId="7DFDAED0" w14:textId="77777777" w:rsidR="0064430A" w:rsidRPr="00FF6BB5" w:rsidRDefault="0064430A" w:rsidP="00DE3568">
            <w:pPr>
              <w:spacing w:line="336" w:lineRule="auto"/>
              <w:ind w:left="20"/>
              <w:jc w:val="center"/>
              <w:rPr>
                <w:rFonts w:asciiTheme="minorEastAsia" w:hAnsiTheme="minorEastAsia"/>
                <w:b/>
                <w:bCs/>
                <w:color w:val="000000"/>
                <w:szCs w:val="21"/>
              </w:rPr>
            </w:pPr>
            <w:r w:rsidRPr="00FF6BB5">
              <w:rPr>
                <w:rFonts w:asciiTheme="minorEastAsia" w:hAnsiTheme="minorEastAsia"/>
                <w:b/>
                <w:bCs/>
                <w:color w:val="000000"/>
                <w:szCs w:val="21"/>
              </w:rPr>
              <w:t>四</w:t>
            </w:r>
          </w:p>
        </w:tc>
        <w:tc>
          <w:tcPr>
            <w:tcW w:w="560" w:type="dxa"/>
            <w:vAlign w:val="center"/>
          </w:tcPr>
          <w:p w14:paraId="08285B2D" w14:textId="77777777" w:rsidR="0064430A" w:rsidRPr="00FF6BB5" w:rsidRDefault="0064430A" w:rsidP="00DE3568">
            <w:pPr>
              <w:spacing w:line="336" w:lineRule="auto"/>
              <w:ind w:left="20"/>
              <w:jc w:val="center"/>
              <w:rPr>
                <w:rFonts w:asciiTheme="minorEastAsia" w:hAnsiTheme="minorEastAsia"/>
                <w:b/>
                <w:bCs/>
                <w:color w:val="000000"/>
                <w:szCs w:val="21"/>
              </w:rPr>
            </w:pPr>
            <w:r w:rsidRPr="00FF6BB5">
              <w:rPr>
                <w:rFonts w:asciiTheme="minorEastAsia" w:hAnsiTheme="minorEastAsia"/>
                <w:b/>
                <w:bCs/>
                <w:color w:val="000000"/>
                <w:szCs w:val="21"/>
              </w:rPr>
              <w:t>五</w:t>
            </w:r>
          </w:p>
        </w:tc>
        <w:tc>
          <w:tcPr>
            <w:tcW w:w="628" w:type="dxa"/>
            <w:vAlign w:val="center"/>
          </w:tcPr>
          <w:p w14:paraId="0F3E7955" w14:textId="77777777" w:rsidR="0064430A" w:rsidRPr="00FF6BB5" w:rsidRDefault="0064430A" w:rsidP="00DE3568">
            <w:pPr>
              <w:spacing w:line="336" w:lineRule="auto"/>
              <w:ind w:left="20"/>
              <w:jc w:val="center"/>
              <w:rPr>
                <w:rFonts w:asciiTheme="minorEastAsia" w:hAnsiTheme="minorEastAsia"/>
                <w:b/>
                <w:bCs/>
                <w:color w:val="000000"/>
                <w:szCs w:val="21"/>
              </w:rPr>
            </w:pPr>
            <w:r w:rsidRPr="00FF6BB5">
              <w:rPr>
                <w:rFonts w:asciiTheme="minorEastAsia" w:hAnsiTheme="minorEastAsia"/>
                <w:b/>
                <w:bCs/>
                <w:color w:val="000000"/>
                <w:szCs w:val="21"/>
              </w:rPr>
              <w:t>六</w:t>
            </w:r>
          </w:p>
        </w:tc>
        <w:tc>
          <w:tcPr>
            <w:tcW w:w="628" w:type="dxa"/>
            <w:vAlign w:val="center"/>
          </w:tcPr>
          <w:p w14:paraId="6AC17D41" w14:textId="77777777" w:rsidR="0064430A" w:rsidRPr="00FF6BB5" w:rsidRDefault="0064430A" w:rsidP="00DE3568">
            <w:pPr>
              <w:spacing w:line="336" w:lineRule="auto"/>
              <w:ind w:left="20" w:right="-213"/>
              <w:rPr>
                <w:rFonts w:asciiTheme="minorEastAsia" w:hAnsiTheme="minorEastAsia"/>
                <w:b/>
                <w:bCs/>
                <w:color w:val="000000"/>
                <w:szCs w:val="21"/>
              </w:rPr>
            </w:pPr>
            <w:r w:rsidRPr="00FF6BB5">
              <w:rPr>
                <w:rFonts w:asciiTheme="minorEastAsia" w:hAnsiTheme="minorEastAsia" w:hint="eastAsia"/>
                <w:b/>
                <w:bCs/>
                <w:color w:val="000000"/>
                <w:szCs w:val="21"/>
              </w:rPr>
              <w:t>七</w:t>
            </w:r>
          </w:p>
        </w:tc>
        <w:tc>
          <w:tcPr>
            <w:tcW w:w="628" w:type="dxa"/>
            <w:vAlign w:val="center"/>
          </w:tcPr>
          <w:p w14:paraId="1BEF1C7A" w14:textId="77777777" w:rsidR="0064430A" w:rsidRPr="00FF6BB5" w:rsidRDefault="0064430A" w:rsidP="00DE3568">
            <w:pPr>
              <w:spacing w:line="336" w:lineRule="auto"/>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八</w:t>
            </w:r>
          </w:p>
        </w:tc>
        <w:tc>
          <w:tcPr>
            <w:tcW w:w="627" w:type="dxa"/>
            <w:vAlign w:val="center"/>
          </w:tcPr>
          <w:p w14:paraId="3F244372" w14:textId="77777777" w:rsidR="0064430A" w:rsidRPr="00FF6BB5" w:rsidRDefault="0064430A" w:rsidP="00DE3568">
            <w:pPr>
              <w:spacing w:line="336" w:lineRule="auto"/>
              <w:jc w:val="center"/>
              <w:rPr>
                <w:rFonts w:asciiTheme="minorEastAsia" w:hAnsiTheme="minorEastAsia"/>
                <w:b/>
                <w:bCs/>
                <w:color w:val="000000"/>
                <w:szCs w:val="21"/>
              </w:rPr>
            </w:pPr>
            <w:r w:rsidRPr="00FF6BB5">
              <w:rPr>
                <w:rFonts w:asciiTheme="minorEastAsia" w:hAnsiTheme="minorEastAsia" w:hint="eastAsia"/>
                <w:b/>
                <w:bCs/>
                <w:color w:val="000000"/>
                <w:szCs w:val="21"/>
              </w:rPr>
              <w:t>九</w:t>
            </w:r>
          </w:p>
        </w:tc>
        <w:tc>
          <w:tcPr>
            <w:tcW w:w="628" w:type="dxa"/>
            <w:vAlign w:val="center"/>
          </w:tcPr>
          <w:p w14:paraId="6D3C3F0F" w14:textId="77777777" w:rsidR="0064430A" w:rsidRPr="00FF6BB5" w:rsidRDefault="0064430A" w:rsidP="00DE3568">
            <w:pPr>
              <w:spacing w:line="336" w:lineRule="auto"/>
              <w:jc w:val="center"/>
              <w:rPr>
                <w:rFonts w:asciiTheme="minorEastAsia" w:hAnsiTheme="minorEastAsia"/>
                <w:b/>
                <w:bCs/>
                <w:color w:val="000000"/>
                <w:szCs w:val="21"/>
              </w:rPr>
            </w:pPr>
            <w:r w:rsidRPr="00FF6BB5">
              <w:rPr>
                <w:rFonts w:asciiTheme="minorEastAsia" w:hAnsiTheme="minorEastAsia" w:hint="eastAsia"/>
                <w:b/>
                <w:bCs/>
                <w:color w:val="000000"/>
                <w:szCs w:val="21"/>
              </w:rPr>
              <w:t>十</w:t>
            </w:r>
          </w:p>
        </w:tc>
        <w:tc>
          <w:tcPr>
            <w:tcW w:w="697" w:type="dxa"/>
            <w:vAlign w:val="center"/>
          </w:tcPr>
          <w:p w14:paraId="3B4C09B3" w14:textId="77777777" w:rsidR="0064430A" w:rsidRPr="00FF6BB5" w:rsidRDefault="0064430A" w:rsidP="00DE3568">
            <w:pPr>
              <w:spacing w:line="336" w:lineRule="auto"/>
              <w:jc w:val="center"/>
              <w:rPr>
                <w:rFonts w:asciiTheme="minorEastAsia" w:hAnsiTheme="minorEastAsia"/>
                <w:b/>
                <w:bCs/>
                <w:color w:val="000000"/>
                <w:szCs w:val="21"/>
              </w:rPr>
            </w:pPr>
            <w:r w:rsidRPr="00FF6BB5">
              <w:rPr>
                <w:rFonts w:asciiTheme="minorEastAsia" w:hAnsiTheme="minorEastAsia"/>
                <w:b/>
                <w:bCs/>
                <w:color w:val="000000"/>
                <w:szCs w:val="21"/>
              </w:rPr>
              <w:t>合计</w:t>
            </w:r>
          </w:p>
        </w:tc>
      </w:tr>
      <w:tr w:rsidR="003F2351" w:rsidRPr="00FF6BB5" w14:paraId="0233A4DC" w14:textId="77777777" w:rsidTr="00DE3568">
        <w:trPr>
          <w:trHeight w:val="255"/>
          <w:jc w:val="center"/>
        </w:trPr>
        <w:tc>
          <w:tcPr>
            <w:tcW w:w="1664" w:type="dxa"/>
            <w:vAlign w:val="center"/>
          </w:tcPr>
          <w:p w14:paraId="46380F25" w14:textId="77777777" w:rsidR="0064430A" w:rsidRPr="00FF6BB5" w:rsidRDefault="0064430A" w:rsidP="00DE3568">
            <w:pPr>
              <w:spacing w:line="336" w:lineRule="auto"/>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军训</w:t>
            </w:r>
          </w:p>
        </w:tc>
        <w:tc>
          <w:tcPr>
            <w:tcW w:w="596" w:type="dxa"/>
            <w:vAlign w:val="center"/>
          </w:tcPr>
          <w:p w14:paraId="6FA9E145" w14:textId="77777777" w:rsidR="0064430A" w:rsidRPr="00FF6BB5" w:rsidRDefault="0064430A" w:rsidP="00DE3568">
            <w:pPr>
              <w:spacing w:line="336" w:lineRule="auto"/>
              <w:ind w:left="20" w:firstLine="108"/>
              <w:jc w:val="center"/>
              <w:rPr>
                <w:rFonts w:asciiTheme="minorEastAsia" w:hAnsiTheme="minorEastAsia"/>
                <w:b/>
                <w:color w:val="000000"/>
                <w:szCs w:val="21"/>
              </w:rPr>
            </w:pPr>
            <w:r w:rsidRPr="00FF6BB5">
              <w:rPr>
                <w:rFonts w:asciiTheme="minorEastAsia" w:hAnsiTheme="minorEastAsia" w:hint="eastAsia"/>
                <w:b/>
                <w:color w:val="000000"/>
                <w:szCs w:val="21"/>
              </w:rPr>
              <w:t>1</w:t>
            </w:r>
          </w:p>
        </w:tc>
        <w:tc>
          <w:tcPr>
            <w:tcW w:w="571" w:type="dxa"/>
            <w:vAlign w:val="center"/>
          </w:tcPr>
          <w:p w14:paraId="6334044F" w14:textId="77777777" w:rsidR="0064430A" w:rsidRPr="00FF6BB5" w:rsidRDefault="0064430A" w:rsidP="00DE3568">
            <w:pPr>
              <w:spacing w:line="336" w:lineRule="auto"/>
              <w:ind w:left="20"/>
              <w:jc w:val="center"/>
              <w:rPr>
                <w:rFonts w:asciiTheme="minorEastAsia" w:hAnsiTheme="minorEastAsia"/>
                <w:b/>
                <w:color w:val="000000"/>
                <w:szCs w:val="21"/>
              </w:rPr>
            </w:pPr>
          </w:p>
        </w:tc>
        <w:tc>
          <w:tcPr>
            <w:tcW w:w="560" w:type="dxa"/>
            <w:vAlign w:val="center"/>
          </w:tcPr>
          <w:p w14:paraId="5D96286F" w14:textId="77777777" w:rsidR="0064430A" w:rsidRPr="00FF6BB5" w:rsidRDefault="0064430A" w:rsidP="00DE3568">
            <w:pPr>
              <w:spacing w:line="336" w:lineRule="auto"/>
              <w:ind w:left="20" w:firstLine="108"/>
              <w:jc w:val="center"/>
              <w:rPr>
                <w:rFonts w:asciiTheme="minorEastAsia" w:hAnsiTheme="minorEastAsia"/>
                <w:b/>
                <w:color w:val="000000"/>
                <w:szCs w:val="21"/>
              </w:rPr>
            </w:pPr>
          </w:p>
        </w:tc>
        <w:tc>
          <w:tcPr>
            <w:tcW w:w="570" w:type="dxa"/>
            <w:vAlign w:val="center"/>
          </w:tcPr>
          <w:p w14:paraId="649A0D14" w14:textId="77777777" w:rsidR="0064430A" w:rsidRPr="00FF6BB5" w:rsidRDefault="0064430A" w:rsidP="00DE3568">
            <w:pPr>
              <w:spacing w:line="336" w:lineRule="auto"/>
              <w:ind w:left="20"/>
              <w:jc w:val="center"/>
              <w:rPr>
                <w:rFonts w:asciiTheme="minorEastAsia" w:hAnsiTheme="minorEastAsia"/>
                <w:b/>
                <w:color w:val="000000"/>
                <w:szCs w:val="21"/>
              </w:rPr>
            </w:pPr>
          </w:p>
        </w:tc>
        <w:tc>
          <w:tcPr>
            <w:tcW w:w="560" w:type="dxa"/>
            <w:vAlign w:val="center"/>
          </w:tcPr>
          <w:p w14:paraId="04F4A18B" w14:textId="77777777" w:rsidR="0064430A" w:rsidRPr="00FF6BB5" w:rsidRDefault="0064430A" w:rsidP="00DE3568">
            <w:pPr>
              <w:spacing w:line="336" w:lineRule="auto"/>
              <w:ind w:left="20"/>
              <w:jc w:val="center"/>
              <w:rPr>
                <w:rFonts w:asciiTheme="minorEastAsia" w:hAnsiTheme="minorEastAsia"/>
                <w:b/>
                <w:color w:val="000000"/>
                <w:szCs w:val="21"/>
              </w:rPr>
            </w:pPr>
          </w:p>
        </w:tc>
        <w:tc>
          <w:tcPr>
            <w:tcW w:w="628" w:type="dxa"/>
            <w:vAlign w:val="center"/>
          </w:tcPr>
          <w:p w14:paraId="37E60CD7" w14:textId="77777777" w:rsidR="0064430A" w:rsidRPr="00FF6BB5" w:rsidRDefault="0064430A" w:rsidP="00DE3568">
            <w:pPr>
              <w:spacing w:line="336" w:lineRule="auto"/>
              <w:ind w:left="20"/>
              <w:jc w:val="center"/>
              <w:rPr>
                <w:rFonts w:asciiTheme="minorEastAsia" w:hAnsiTheme="minorEastAsia"/>
                <w:b/>
                <w:color w:val="000000"/>
                <w:szCs w:val="21"/>
              </w:rPr>
            </w:pPr>
          </w:p>
        </w:tc>
        <w:tc>
          <w:tcPr>
            <w:tcW w:w="628" w:type="dxa"/>
            <w:vAlign w:val="center"/>
          </w:tcPr>
          <w:p w14:paraId="0F87688E" w14:textId="77777777" w:rsidR="0064430A" w:rsidRPr="00FF6BB5" w:rsidRDefault="0064430A" w:rsidP="00DE3568">
            <w:pPr>
              <w:spacing w:line="336" w:lineRule="auto"/>
              <w:ind w:left="20"/>
              <w:jc w:val="center"/>
              <w:rPr>
                <w:rFonts w:asciiTheme="minorEastAsia" w:hAnsiTheme="minorEastAsia"/>
                <w:b/>
                <w:color w:val="000000"/>
                <w:szCs w:val="21"/>
              </w:rPr>
            </w:pPr>
          </w:p>
        </w:tc>
        <w:tc>
          <w:tcPr>
            <w:tcW w:w="628" w:type="dxa"/>
            <w:vAlign w:val="center"/>
          </w:tcPr>
          <w:p w14:paraId="58C2B7E5" w14:textId="77777777" w:rsidR="0064430A" w:rsidRPr="00FF6BB5" w:rsidRDefault="0064430A" w:rsidP="00DE3568">
            <w:pPr>
              <w:spacing w:line="336" w:lineRule="auto"/>
              <w:ind w:left="20"/>
              <w:jc w:val="center"/>
              <w:rPr>
                <w:rFonts w:asciiTheme="minorEastAsia" w:hAnsiTheme="minorEastAsia"/>
                <w:b/>
                <w:color w:val="000000"/>
                <w:szCs w:val="21"/>
              </w:rPr>
            </w:pPr>
          </w:p>
        </w:tc>
        <w:tc>
          <w:tcPr>
            <w:tcW w:w="627" w:type="dxa"/>
            <w:vAlign w:val="center"/>
          </w:tcPr>
          <w:p w14:paraId="4115C1C1" w14:textId="77777777" w:rsidR="0064430A" w:rsidRPr="00FF6BB5" w:rsidRDefault="0064430A" w:rsidP="00DE3568">
            <w:pPr>
              <w:spacing w:line="336" w:lineRule="auto"/>
              <w:jc w:val="center"/>
              <w:rPr>
                <w:rFonts w:asciiTheme="minorEastAsia" w:hAnsiTheme="minorEastAsia"/>
                <w:b/>
                <w:color w:val="000000"/>
                <w:szCs w:val="21"/>
              </w:rPr>
            </w:pPr>
          </w:p>
        </w:tc>
        <w:tc>
          <w:tcPr>
            <w:tcW w:w="628" w:type="dxa"/>
            <w:vAlign w:val="center"/>
          </w:tcPr>
          <w:p w14:paraId="7AB6E2B9" w14:textId="77777777" w:rsidR="0064430A" w:rsidRPr="00FF6BB5" w:rsidRDefault="0064430A" w:rsidP="00DE3568">
            <w:pPr>
              <w:spacing w:line="336" w:lineRule="auto"/>
              <w:jc w:val="center"/>
              <w:rPr>
                <w:rFonts w:asciiTheme="minorEastAsia" w:hAnsiTheme="minorEastAsia"/>
                <w:b/>
                <w:color w:val="000000"/>
                <w:szCs w:val="21"/>
              </w:rPr>
            </w:pPr>
          </w:p>
        </w:tc>
        <w:tc>
          <w:tcPr>
            <w:tcW w:w="697" w:type="dxa"/>
            <w:vAlign w:val="center"/>
          </w:tcPr>
          <w:p w14:paraId="5524DCB3" w14:textId="77777777" w:rsidR="0064430A" w:rsidRPr="00FF6BB5" w:rsidRDefault="0064430A" w:rsidP="00DE3568">
            <w:pPr>
              <w:spacing w:line="336" w:lineRule="auto"/>
              <w:jc w:val="center"/>
              <w:rPr>
                <w:rFonts w:asciiTheme="minorEastAsia" w:hAnsiTheme="minorEastAsia"/>
                <w:b/>
                <w:color w:val="000000"/>
                <w:szCs w:val="21"/>
              </w:rPr>
            </w:pPr>
            <w:r w:rsidRPr="00FF6BB5">
              <w:rPr>
                <w:rFonts w:asciiTheme="minorEastAsia" w:hAnsiTheme="minorEastAsia" w:hint="eastAsia"/>
                <w:b/>
                <w:color w:val="000000"/>
                <w:szCs w:val="21"/>
              </w:rPr>
              <w:t>1</w:t>
            </w:r>
          </w:p>
        </w:tc>
      </w:tr>
      <w:tr w:rsidR="003F2351" w:rsidRPr="00FF6BB5" w14:paraId="65DD69E5" w14:textId="77777777" w:rsidTr="00DE3568">
        <w:trPr>
          <w:trHeight w:val="236"/>
          <w:jc w:val="center"/>
        </w:trPr>
        <w:tc>
          <w:tcPr>
            <w:tcW w:w="1664" w:type="dxa"/>
            <w:vAlign w:val="center"/>
          </w:tcPr>
          <w:p w14:paraId="124839A2" w14:textId="77777777" w:rsidR="0064430A" w:rsidRPr="00FF6BB5" w:rsidRDefault="0064430A" w:rsidP="00DE3568">
            <w:pPr>
              <w:spacing w:line="336" w:lineRule="auto"/>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入学教育</w:t>
            </w:r>
          </w:p>
        </w:tc>
        <w:tc>
          <w:tcPr>
            <w:tcW w:w="596" w:type="dxa"/>
            <w:vAlign w:val="center"/>
          </w:tcPr>
          <w:p w14:paraId="77D7A7AF" w14:textId="77777777" w:rsidR="0064430A" w:rsidRPr="00FF6BB5" w:rsidRDefault="0064430A" w:rsidP="00DE3568">
            <w:pPr>
              <w:spacing w:line="336" w:lineRule="auto"/>
              <w:ind w:left="20" w:firstLine="108"/>
              <w:jc w:val="center"/>
              <w:rPr>
                <w:rFonts w:asciiTheme="minorEastAsia" w:hAnsiTheme="minorEastAsia"/>
                <w:b/>
                <w:color w:val="000000"/>
                <w:szCs w:val="21"/>
              </w:rPr>
            </w:pPr>
            <w:r w:rsidRPr="00FF6BB5">
              <w:rPr>
                <w:rFonts w:asciiTheme="minorEastAsia" w:hAnsiTheme="minorEastAsia" w:hint="eastAsia"/>
                <w:b/>
                <w:color w:val="000000"/>
                <w:szCs w:val="21"/>
              </w:rPr>
              <w:t>1</w:t>
            </w:r>
          </w:p>
        </w:tc>
        <w:tc>
          <w:tcPr>
            <w:tcW w:w="571" w:type="dxa"/>
            <w:vAlign w:val="center"/>
          </w:tcPr>
          <w:p w14:paraId="2748DF62" w14:textId="77777777" w:rsidR="0064430A" w:rsidRPr="00FF6BB5" w:rsidRDefault="0064430A" w:rsidP="00DE3568">
            <w:pPr>
              <w:spacing w:line="336" w:lineRule="auto"/>
              <w:ind w:left="20"/>
              <w:jc w:val="center"/>
              <w:rPr>
                <w:rFonts w:asciiTheme="minorEastAsia" w:hAnsiTheme="minorEastAsia"/>
                <w:b/>
                <w:color w:val="000000"/>
                <w:szCs w:val="21"/>
              </w:rPr>
            </w:pPr>
          </w:p>
        </w:tc>
        <w:tc>
          <w:tcPr>
            <w:tcW w:w="560" w:type="dxa"/>
            <w:vAlign w:val="center"/>
          </w:tcPr>
          <w:p w14:paraId="31AE815A" w14:textId="77777777" w:rsidR="0064430A" w:rsidRPr="00FF6BB5" w:rsidRDefault="0064430A" w:rsidP="00DE3568">
            <w:pPr>
              <w:spacing w:line="336" w:lineRule="auto"/>
              <w:ind w:left="20" w:firstLine="108"/>
              <w:jc w:val="center"/>
              <w:rPr>
                <w:rFonts w:asciiTheme="minorEastAsia" w:hAnsiTheme="minorEastAsia"/>
                <w:b/>
                <w:color w:val="000000"/>
                <w:szCs w:val="21"/>
              </w:rPr>
            </w:pPr>
          </w:p>
        </w:tc>
        <w:tc>
          <w:tcPr>
            <w:tcW w:w="570" w:type="dxa"/>
            <w:vAlign w:val="center"/>
          </w:tcPr>
          <w:p w14:paraId="0EA52FDE" w14:textId="77777777" w:rsidR="0064430A" w:rsidRPr="00FF6BB5" w:rsidRDefault="0064430A" w:rsidP="00DE3568">
            <w:pPr>
              <w:spacing w:line="336" w:lineRule="auto"/>
              <w:ind w:left="20"/>
              <w:jc w:val="center"/>
              <w:rPr>
                <w:rFonts w:asciiTheme="minorEastAsia" w:hAnsiTheme="minorEastAsia"/>
                <w:b/>
                <w:color w:val="000000"/>
                <w:szCs w:val="21"/>
              </w:rPr>
            </w:pPr>
          </w:p>
        </w:tc>
        <w:tc>
          <w:tcPr>
            <w:tcW w:w="560" w:type="dxa"/>
            <w:vAlign w:val="center"/>
          </w:tcPr>
          <w:p w14:paraId="722A06C7" w14:textId="77777777" w:rsidR="0064430A" w:rsidRPr="00FF6BB5" w:rsidRDefault="0064430A" w:rsidP="00DE3568">
            <w:pPr>
              <w:spacing w:line="336" w:lineRule="auto"/>
              <w:ind w:left="20"/>
              <w:jc w:val="center"/>
              <w:rPr>
                <w:rFonts w:asciiTheme="minorEastAsia" w:hAnsiTheme="minorEastAsia"/>
                <w:b/>
                <w:color w:val="000000"/>
                <w:szCs w:val="21"/>
              </w:rPr>
            </w:pPr>
          </w:p>
        </w:tc>
        <w:tc>
          <w:tcPr>
            <w:tcW w:w="628" w:type="dxa"/>
            <w:vAlign w:val="center"/>
          </w:tcPr>
          <w:p w14:paraId="5152E3CC" w14:textId="77777777" w:rsidR="0064430A" w:rsidRPr="00FF6BB5" w:rsidRDefault="0064430A" w:rsidP="00DE3568">
            <w:pPr>
              <w:spacing w:line="336" w:lineRule="auto"/>
              <w:ind w:left="20"/>
              <w:jc w:val="center"/>
              <w:rPr>
                <w:rFonts w:asciiTheme="minorEastAsia" w:hAnsiTheme="minorEastAsia"/>
                <w:b/>
                <w:color w:val="000000"/>
                <w:szCs w:val="21"/>
              </w:rPr>
            </w:pPr>
          </w:p>
        </w:tc>
        <w:tc>
          <w:tcPr>
            <w:tcW w:w="628" w:type="dxa"/>
            <w:vAlign w:val="center"/>
          </w:tcPr>
          <w:p w14:paraId="73F9EB56" w14:textId="77777777" w:rsidR="0064430A" w:rsidRPr="00FF6BB5" w:rsidRDefault="0064430A" w:rsidP="00DE3568">
            <w:pPr>
              <w:spacing w:line="336" w:lineRule="auto"/>
              <w:ind w:left="20"/>
              <w:jc w:val="center"/>
              <w:rPr>
                <w:rFonts w:asciiTheme="minorEastAsia" w:hAnsiTheme="minorEastAsia"/>
                <w:b/>
                <w:color w:val="000000"/>
                <w:szCs w:val="21"/>
              </w:rPr>
            </w:pPr>
          </w:p>
        </w:tc>
        <w:tc>
          <w:tcPr>
            <w:tcW w:w="628" w:type="dxa"/>
            <w:vAlign w:val="center"/>
          </w:tcPr>
          <w:p w14:paraId="55C64777" w14:textId="77777777" w:rsidR="0064430A" w:rsidRPr="00FF6BB5" w:rsidRDefault="0064430A" w:rsidP="00DE3568">
            <w:pPr>
              <w:spacing w:line="336" w:lineRule="auto"/>
              <w:ind w:left="20"/>
              <w:jc w:val="center"/>
              <w:rPr>
                <w:rFonts w:asciiTheme="minorEastAsia" w:hAnsiTheme="minorEastAsia"/>
                <w:b/>
                <w:color w:val="000000"/>
                <w:szCs w:val="21"/>
              </w:rPr>
            </w:pPr>
          </w:p>
        </w:tc>
        <w:tc>
          <w:tcPr>
            <w:tcW w:w="627" w:type="dxa"/>
            <w:vAlign w:val="center"/>
          </w:tcPr>
          <w:p w14:paraId="32B07892" w14:textId="77777777" w:rsidR="0064430A" w:rsidRPr="00FF6BB5" w:rsidRDefault="0064430A" w:rsidP="00DE3568">
            <w:pPr>
              <w:spacing w:line="336" w:lineRule="auto"/>
              <w:jc w:val="center"/>
              <w:rPr>
                <w:rFonts w:asciiTheme="minorEastAsia" w:hAnsiTheme="minorEastAsia"/>
                <w:b/>
                <w:color w:val="000000"/>
                <w:szCs w:val="21"/>
              </w:rPr>
            </w:pPr>
          </w:p>
        </w:tc>
        <w:tc>
          <w:tcPr>
            <w:tcW w:w="628" w:type="dxa"/>
            <w:vAlign w:val="center"/>
          </w:tcPr>
          <w:p w14:paraId="370E58CC" w14:textId="77777777" w:rsidR="0064430A" w:rsidRPr="00FF6BB5" w:rsidRDefault="0064430A" w:rsidP="00DE3568">
            <w:pPr>
              <w:spacing w:line="336" w:lineRule="auto"/>
              <w:jc w:val="center"/>
              <w:rPr>
                <w:rFonts w:asciiTheme="minorEastAsia" w:hAnsiTheme="minorEastAsia"/>
                <w:b/>
                <w:color w:val="000000"/>
                <w:szCs w:val="21"/>
              </w:rPr>
            </w:pPr>
          </w:p>
        </w:tc>
        <w:tc>
          <w:tcPr>
            <w:tcW w:w="697" w:type="dxa"/>
            <w:vAlign w:val="center"/>
          </w:tcPr>
          <w:p w14:paraId="3C716932" w14:textId="77777777" w:rsidR="0064430A" w:rsidRPr="00FF6BB5" w:rsidRDefault="0064430A" w:rsidP="00DE3568">
            <w:pPr>
              <w:spacing w:line="336" w:lineRule="auto"/>
              <w:jc w:val="center"/>
              <w:rPr>
                <w:rFonts w:asciiTheme="minorEastAsia" w:hAnsiTheme="minorEastAsia"/>
                <w:b/>
                <w:color w:val="000000"/>
                <w:szCs w:val="21"/>
              </w:rPr>
            </w:pPr>
            <w:r w:rsidRPr="00FF6BB5">
              <w:rPr>
                <w:rFonts w:asciiTheme="minorEastAsia" w:hAnsiTheme="minorEastAsia" w:hint="eastAsia"/>
                <w:b/>
                <w:color w:val="000000"/>
                <w:szCs w:val="21"/>
              </w:rPr>
              <w:t>1</w:t>
            </w:r>
          </w:p>
        </w:tc>
      </w:tr>
      <w:tr w:rsidR="003F2351" w:rsidRPr="00FF6BB5" w14:paraId="00B54FA8" w14:textId="77777777" w:rsidTr="00DE3568">
        <w:trPr>
          <w:trHeight w:val="334"/>
          <w:jc w:val="center"/>
        </w:trPr>
        <w:tc>
          <w:tcPr>
            <w:tcW w:w="1664" w:type="dxa"/>
            <w:vAlign w:val="center"/>
          </w:tcPr>
          <w:p w14:paraId="7A346203" w14:textId="77777777" w:rsidR="0064430A" w:rsidRPr="00FF6BB5" w:rsidRDefault="0064430A" w:rsidP="00DE3568">
            <w:pPr>
              <w:spacing w:line="336" w:lineRule="auto"/>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教学</w:t>
            </w:r>
          </w:p>
        </w:tc>
        <w:tc>
          <w:tcPr>
            <w:tcW w:w="596" w:type="dxa"/>
            <w:vAlign w:val="center"/>
          </w:tcPr>
          <w:p w14:paraId="46A0F58A" w14:textId="77777777" w:rsidR="0064430A" w:rsidRPr="00FF6BB5" w:rsidRDefault="0064430A" w:rsidP="00DE3568">
            <w:pPr>
              <w:spacing w:line="336" w:lineRule="auto"/>
              <w:ind w:left="20" w:firstLine="108"/>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571" w:type="dxa"/>
            <w:vAlign w:val="center"/>
          </w:tcPr>
          <w:p w14:paraId="27F89111" w14:textId="77777777" w:rsidR="0064430A" w:rsidRPr="00FF6BB5" w:rsidRDefault="0064430A" w:rsidP="00DE3568">
            <w:pPr>
              <w:spacing w:line="336" w:lineRule="auto"/>
              <w:ind w:left="20"/>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560" w:type="dxa"/>
            <w:vAlign w:val="center"/>
          </w:tcPr>
          <w:p w14:paraId="05E1FC2A" w14:textId="77777777" w:rsidR="0064430A" w:rsidRPr="00FF6BB5" w:rsidRDefault="0064430A" w:rsidP="00DE3568">
            <w:pPr>
              <w:spacing w:line="336" w:lineRule="auto"/>
              <w:ind w:left="20" w:firstLine="108"/>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570" w:type="dxa"/>
            <w:vAlign w:val="center"/>
          </w:tcPr>
          <w:p w14:paraId="49939992" w14:textId="77777777" w:rsidR="0064430A" w:rsidRPr="00FF6BB5" w:rsidRDefault="0064430A" w:rsidP="00DE3568">
            <w:pPr>
              <w:spacing w:line="336" w:lineRule="auto"/>
              <w:ind w:left="20"/>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560" w:type="dxa"/>
            <w:vAlign w:val="center"/>
          </w:tcPr>
          <w:p w14:paraId="3E77465D" w14:textId="77777777" w:rsidR="0064430A" w:rsidRPr="00FF6BB5" w:rsidRDefault="0064430A" w:rsidP="00DE3568">
            <w:pPr>
              <w:spacing w:line="336" w:lineRule="auto"/>
              <w:ind w:left="20"/>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628" w:type="dxa"/>
            <w:vAlign w:val="center"/>
          </w:tcPr>
          <w:p w14:paraId="00D32CD7" w14:textId="77777777" w:rsidR="0064430A" w:rsidRPr="00FF6BB5" w:rsidRDefault="0064430A" w:rsidP="00DE3568">
            <w:pPr>
              <w:spacing w:line="336" w:lineRule="auto"/>
              <w:ind w:left="20"/>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628" w:type="dxa"/>
            <w:vAlign w:val="center"/>
          </w:tcPr>
          <w:p w14:paraId="406BD96C" w14:textId="77777777" w:rsidR="0064430A" w:rsidRPr="00FF6BB5" w:rsidRDefault="0064430A" w:rsidP="00DE3568">
            <w:pPr>
              <w:spacing w:line="336" w:lineRule="auto"/>
              <w:ind w:left="20"/>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628" w:type="dxa"/>
            <w:vAlign w:val="center"/>
          </w:tcPr>
          <w:p w14:paraId="0480C940" w14:textId="77777777" w:rsidR="0064430A" w:rsidRPr="00FF6BB5" w:rsidRDefault="0064430A" w:rsidP="00DE3568">
            <w:pPr>
              <w:spacing w:line="336" w:lineRule="auto"/>
              <w:ind w:left="20"/>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627" w:type="dxa"/>
            <w:vAlign w:val="center"/>
          </w:tcPr>
          <w:p w14:paraId="5BB53FFD" w14:textId="77777777" w:rsidR="0064430A" w:rsidRPr="00FF6BB5" w:rsidRDefault="0064430A" w:rsidP="00DE3568">
            <w:pPr>
              <w:spacing w:line="336" w:lineRule="auto"/>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628" w:type="dxa"/>
            <w:vAlign w:val="center"/>
          </w:tcPr>
          <w:p w14:paraId="5364BF66" w14:textId="77777777" w:rsidR="0064430A" w:rsidRPr="00FF6BB5" w:rsidRDefault="0064430A" w:rsidP="00DE3568">
            <w:pPr>
              <w:spacing w:line="336" w:lineRule="auto"/>
              <w:jc w:val="center"/>
              <w:rPr>
                <w:rFonts w:asciiTheme="minorEastAsia" w:hAnsiTheme="minorEastAsia"/>
                <w:b/>
                <w:color w:val="000000"/>
                <w:szCs w:val="21"/>
              </w:rPr>
            </w:pPr>
          </w:p>
        </w:tc>
        <w:tc>
          <w:tcPr>
            <w:tcW w:w="697" w:type="dxa"/>
            <w:vAlign w:val="center"/>
          </w:tcPr>
          <w:p w14:paraId="5B0F9ADF" w14:textId="77777777" w:rsidR="0064430A" w:rsidRPr="00FF6BB5" w:rsidRDefault="0064430A" w:rsidP="00DE3568">
            <w:pPr>
              <w:spacing w:line="336" w:lineRule="auto"/>
              <w:jc w:val="center"/>
              <w:rPr>
                <w:rFonts w:asciiTheme="minorEastAsia" w:hAnsiTheme="minorEastAsia"/>
                <w:b/>
                <w:color w:val="000000"/>
                <w:szCs w:val="21"/>
              </w:rPr>
            </w:pPr>
            <w:r w:rsidRPr="00FF6BB5">
              <w:rPr>
                <w:rFonts w:asciiTheme="minorEastAsia" w:hAnsiTheme="minorEastAsia" w:hint="eastAsia"/>
                <w:b/>
                <w:color w:val="000000"/>
                <w:szCs w:val="21"/>
              </w:rPr>
              <w:t>162</w:t>
            </w:r>
          </w:p>
        </w:tc>
      </w:tr>
      <w:tr w:rsidR="003F2351" w:rsidRPr="00FF6BB5" w14:paraId="4D9D8A89" w14:textId="77777777" w:rsidTr="00DE3568">
        <w:trPr>
          <w:trHeight w:val="201"/>
          <w:jc w:val="center"/>
        </w:trPr>
        <w:tc>
          <w:tcPr>
            <w:tcW w:w="1664" w:type="dxa"/>
            <w:vAlign w:val="center"/>
          </w:tcPr>
          <w:p w14:paraId="46BD900F" w14:textId="77777777" w:rsidR="0064430A" w:rsidRPr="00FF6BB5" w:rsidRDefault="0064430A" w:rsidP="00DE3568">
            <w:pPr>
              <w:spacing w:line="336" w:lineRule="auto"/>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实习</w:t>
            </w:r>
          </w:p>
        </w:tc>
        <w:tc>
          <w:tcPr>
            <w:tcW w:w="596" w:type="dxa"/>
            <w:vAlign w:val="center"/>
          </w:tcPr>
          <w:p w14:paraId="714C79D9" w14:textId="77777777" w:rsidR="0064430A" w:rsidRPr="00FF6BB5" w:rsidRDefault="0064430A" w:rsidP="00DE3568">
            <w:pPr>
              <w:spacing w:line="336" w:lineRule="auto"/>
              <w:ind w:left="20" w:firstLine="108"/>
              <w:jc w:val="center"/>
              <w:rPr>
                <w:rFonts w:asciiTheme="minorEastAsia" w:hAnsiTheme="minorEastAsia"/>
                <w:b/>
                <w:color w:val="000000"/>
                <w:szCs w:val="21"/>
              </w:rPr>
            </w:pPr>
          </w:p>
        </w:tc>
        <w:tc>
          <w:tcPr>
            <w:tcW w:w="571" w:type="dxa"/>
            <w:vAlign w:val="center"/>
          </w:tcPr>
          <w:p w14:paraId="1DEB5C71" w14:textId="77777777" w:rsidR="0064430A" w:rsidRPr="00FF6BB5" w:rsidRDefault="0064430A" w:rsidP="00DE3568">
            <w:pPr>
              <w:spacing w:line="336" w:lineRule="auto"/>
              <w:ind w:left="20"/>
              <w:jc w:val="center"/>
              <w:rPr>
                <w:rFonts w:asciiTheme="minorEastAsia" w:hAnsiTheme="minorEastAsia"/>
                <w:b/>
                <w:color w:val="000000"/>
                <w:szCs w:val="21"/>
              </w:rPr>
            </w:pPr>
          </w:p>
        </w:tc>
        <w:tc>
          <w:tcPr>
            <w:tcW w:w="560" w:type="dxa"/>
            <w:vAlign w:val="center"/>
          </w:tcPr>
          <w:p w14:paraId="69461006" w14:textId="77777777" w:rsidR="0064430A" w:rsidRPr="00FF6BB5" w:rsidRDefault="0064430A" w:rsidP="00DE3568">
            <w:pPr>
              <w:spacing w:line="336" w:lineRule="auto"/>
              <w:ind w:left="20" w:firstLine="108"/>
              <w:jc w:val="center"/>
              <w:rPr>
                <w:rFonts w:asciiTheme="minorEastAsia" w:hAnsiTheme="minorEastAsia"/>
                <w:b/>
                <w:color w:val="000000"/>
                <w:szCs w:val="21"/>
              </w:rPr>
            </w:pPr>
          </w:p>
        </w:tc>
        <w:tc>
          <w:tcPr>
            <w:tcW w:w="570" w:type="dxa"/>
            <w:vAlign w:val="center"/>
          </w:tcPr>
          <w:p w14:paraId="3FE1A021" w14:textId="77777777" w:rsidR="0064430A" w:rsidRPr="00FF6BB5" w:rsidRDefault="0064430A" w:rsidP="00DE3568">
            <w:pPr>
              <w:spacing w:line="336" w:lineRule="auto"/>
              <w:ind w:left="20"/>
              <w:jc w:val="center"/>
              <w:rPr>
                <w:rFonts w:asciiTheme="minorEastAsia" w:hAnsiTheme="minorEastAsia"/>
                <w:b/>
                <w:color w:val="000000"/>
                <w:szCs w:val="21"/>
              </w:rPr>
            </w:pPr>
          </w:p>
        </w:tc>
        <w:tc>
          <w:tcPr>
            <w:tcW w:w="560" w:type="dxa"/>
            <w:vAlign w:val="center"/>
          </w:tcPr>
          <w:p w14:paraId="4DC8E5AF" w14:textId="77777777" w:rsidR="0064430A" w:rsidRPr="00FF6BB5" w:rsidRDefault="0064430A" w:rsidP="00DE3568">
            <w:pPr>
              <w:spacing w:line="336" w:lineRule="auto"/>
              <w:ind w:left="20"/>
              <w:jc w:val="center"/>
              <w:rPr>
                <w:rFonts w:asciiTheme="minorEastAsia" w:hAnsiTheme="minorEastAsia"/>
                <w:b/>
                <w:color w:val="000000"/>
                <w:szCs w:val="21"/>
              </w:rPr>
            </w:pPr>
          </w:p>
        </w:tc>
        <w:tc>
          <w:tcPr>
            <w:tcW w:w="628" w:type="dxa"/>
            <w:vAlign w:val="center"/>
          </w:tcPr>
          <w:p w14:paraId="2F20404B" w14:textId="77777777" w:rsidR="0064430A" w:rsidRPr="00FF6BB5" w:rsidRDefault="0064430A" w:rsidP="00DE3568">
            <w:pPr>
              <w:spacing w:line="336" w:lineRule="auto"/>
              <w:ind w:left="20"/>
              <w:jc w:val="center"/>
              <w:rPr>
                <w:rFonts w:asciiTheme="minorEastAsia" w:hAnsiTheme="minorEastAsia"/>
                <w:b/>
                <w:color w:val="000000"/>
                <w:szCs w:val="21"/>
              </w:rPr>
            </w:pPr>
          </w:p>
        </w:tc>
        <w:tc>
          <w:tcPr>
            <w:tcW w:w="628" w:type="dxa"/>
            <w:vAlign w:val="center"/>
          </w:tcPr>
          <w:p w14:paraId="034F4F4C" w14:textId="77777777" w:rsidR="0064430A" w:rsidRPr="00FF6BB5" w:rsidRDefault="0064430A" w:rsidP="00DE3568">
            <w:pPr>
              <w:spacing w:line="336" w:lineRule="auto"/>
              <w:ind w:left="20"/>
              <w:jc w:val="center"/>
              <w:rPr>
                <w:rFonts w:asciiTheme="minorEastAsia" w:hAnsiTheme="minorEastAsia"/>
                <w:b/>
                <w:color w:val="000000"/>
                <w:szCs w:val="21"/>
              </w:rPr>
            </w:pPr>
          </w:p>
        </w:tc>
        <w:tc>
          <w:tcPr>
            <w:tcW w:w="628" w:type="dxa"/>
            <w:vAlign w:val="center"/>
          </w:tcPr>
          <w:p w14:paraId="14A1C61E" w14:textId="77777777" w:rsidR="0064430A" w:rsidRPr="00FF6BB5" w:rsidRDefault="0064430A" w:rsidP="00DE3568">
            <w:pPr>
              <w:spacing w:line="336" w:lineRule="auto"/>
              <w:ind w:left="20"/>
              <w:jc w:val="center"/>
              <w:rPr>
                <w:rFonts w:asciiTheme="minorEastAsia" w:hAnsiTheme="minorEastAsia"/>
                <w:b/>
                <w:color w:val="000000"/>
                <w:szCs w:val="21"/>
              </w:rPr>
            </w:pPr>
          </w:p>
        </w:tc>
        <w:tc>
          <w:tcPr>
            <w:tcW w:w="627" w:type="dxa"/>
            <w:vAlign w:val="center"/>
          </w:tcPr>
          <w:p w14:paraId="1D3A2686" w14:textId="77777777" w:rsidR="0064430A" w:rsidRPr="00FF6BB5" w:rsidRDefault="0064430A" w:rsidP="00DE3568">
            <w:pPr>
              <w:spacing w:line="336" w:lineRule="auto"/>
              <w:jc w:val="center"/>
              <w:rPr>
                <w:rFonts w:asciiTheme="minorEastAsia" w:hAnsiTheme="minorEastAsia"/>
                <w:b/>
                <w:color w:val="000000"/>
                <w:szCs w:val="21"/>
              </w:rPr>
            </w:pPr>
          </w:p>
        </w:tc>
        <w:tc>
          <w:tcPr>
            <w:tcW w:w="628" w:type="dxa"/>
            <w:vAlign w:val="center"/>
          </w:tcPr>
          <w:p w14:paraId="5AE4A0F2" w14:textId="77777777" w:rsidR="0064430A" w:rsidRPr="00FF6BB5" w:rsidRDefault="0064430A" w:rsidP="00DE3568">
            <w:pPr>
              <w:spacing w:line="336" w:lineRule="auto"/>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697" w:type="dxa"/>
            <w:vAlign w:val="center"/>
          </w:tcPr>
          <w:p w14:paraId="0FFF3B95" w14:textId="77777777" w:rsidR="0064430A" w:rsidRPr="00FF6BB5" w:rsidRDefault="0064430A" w:rsidP="00DE3568">
            <w:pPr>
              <w:spacing w:line="336" w:lineRule="auto"/>
              <w:jc w:val="center"/>
              <w:rPr>
                <w:rFonts w:asciiTheme="minorEastAsia" w:hAnsiTheme="minorEastAsia"/>
                <w:b/>
                <w:color w:val="000000"/>
                <w:szCs w:val="21"/>
              </w:rPr>
            </w:pPr>
            <w:r w:rsidRPr="00FF6BB5">
              <w:rPr>
                <w:rFonts w:asciiTheme="minorEastAsia" w:hAnsiTheme="minorEastAsia" w:hint="eastAsia"/>
                <w:b/>
                <w:color w:val="000000"/>
                <w:szCs w:val="21"/>
              </w:rPr>
              <w:t>18</w:t>
            </w:r>
          </w:p>
        </w:tc>
      </w:tr>
      <w:tr w:rsidR="003F2351" w:rsidRPr="00FF6BB5" w14:paraId="63D2D395" w14:textId="77777777" w:rsidTr="00DE3568">
        <w:trPr>
          <w:trHeight w:val="311"/>
          <w:jc w:val="center"/>
        </w:trPr>
        <w:tc>
          <w:tcPr>
            <w:tcW w:w="1664" w:type="dxa"/>
            <w:vAlign w:val="center"/>
          </w:tcPr>
          <w:p w14:paraId="2FD88795" w14:textId="77777777" w:rsidR="0064430A" w:rsidRPr="00FF6BB5" w:rsidRDefault="0064430A" w:rsidP="00DE3568">
            <w:pPr>
              <w:spacing w:line="336" w:lineRule="auto"/>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lastRenderedPageBreak/>
              <w:t>社会实践</w:t>
            </w:r>
          </w:p>
        </w:tc>
        <w:tc>
          <w:tcPr>
            <w:tcW w:w="596" w:type="dxa"/>
            <w:vAlign w:val="center"/>
          </w:tcPr>
          <w:p w14:paraId="20D6227E" w14:textId="77777777" w:rsidR="0064430A" w:rsidRPr="00FF6BB5" w:rsidRDefault="0064430A" w:rsidP="00DE3568">
            <w:pPr>
              <w:spacing w:line="336" w:lineRule="auto"/>
              <w:ind w:left="20" w:firstLine="108"/>
              <w:jc w:val="center"/>
              <w:rPr>
                <w:rFonts w:asciiTheme="minorEastAsia" w:hAnsiTheme="minorEastAsia"/>
                <w:b/>
                <w:color w:val="000000"/>
                <w:szCs w:val="21"/>
              </w:rPr>
            </w:pPr>
            <w:r w:rsidRPr="00FF6BB5">
              <w:rPr>
                <w:rFonts w:asciiTheme="minorEastAsia" w:hAnsiTheme="minorEastAsia" w:hint="eastAsia"/>
                <w:b/>
                <w:color w:val="000000"/>
                <w:szCs w:val="21"/>
              </w:rPr>
              <w:t>1</w:t>
            </w:r>
          </w:p>
        </w:tc>
        <w:tc>
          <w:tcPr>
            <w:tcW w:w="571" w:type="dxa"/>
            <w:vAlign w:val="center"/>
          </w:tcPr>
          <w:p w14:paraId="51F5FA90" w14:textId="77777777" w:rsidR="0064430A" w:rsidRPr="00FF6BB5" w:rsidRDefault="0064430A" w:rsidP="00DE3568">
            <w:pPr>
              <w:spacing w:line="336" w:lineRule="auto"/>
              <w:ind w:left="20"/>
              <w:jc w:val="center"/>
              <w:rPr>
                <w:rFonts w:asciiTheme="minorEastAsia" w:hAnsiTheme="minorEastAsia"/>
                <w:b/>
                <w:color w:val="000000"/>
                <w:szCs w:val="21"/>
              </w:rPr>
            </w:pPr>
            <w:r w:rsidRPr="00FF6BB5">
              <w:rPr>
                <w:rFonts w:asciiTheme="minorEastAsia" w:hAnsiTheme="minorEastAsia" w:hint="eastAsia"/>
                <w:b/>
                <w:color w:val="000000"/>
                <w:szCs w:val="21"/>
              </w:rPr>
              <w:t>1</w:t>
            </w:r>
          </w:p>
        </w:tc>
        <w:tc>
          <w:tcPr>
            <w:tcW w:w="560" w:type="dxa"/>
            <w:vAlign w:val="center"/>
          </w:tcPr>
          <w:p w14:paraId="649A4864" w14:textId="77777777" w:rsidR="0064430A" w:rsidRPr="00FF6BB5" w:rsidRDefault="0064430A" w:rsidP="00DE3568">
            <w:pPr>
              <w:spacing w:line="336" w:lineRule="auto"/>
              <w:ind w:left="20" w:firstLine="108"/>
              <w:jc w:val="center"/>
              <w:rPr>
                <w:rFonts w:asciiTheme="minorEastAsia" w:hAnsiTheme="minorEastAsia"/>
                <w:b/>
                <w:color w:val="000000"/>
                <w:szCs w:val="21"/>
              </w:rPr>
            </w:pPr>
            <w:r w:rsidRPr="00FF6BB5">
              <w:rPr>
                <w:rFonts w:asciiTheme="minorEastAsia" w:hAnsiTheme="minorEastAsia" w:hint="eastAsia"/>
                <w:b/>
                <w:color w:val="000000"/>
                <w:szCs w:val="21"/>
              </w:rPr>
              <w:t>1</w:t>
            </w:r>
          </w:p>
        </w:tc>
        <w:tc>
          <w:tcPr>
            <w:tcW w:w="570" w:type="dxa"/>
            <w:vAlign w:val="center"/>
          </w:tcPr>
          <w:p w14:paraId="0DD81B9E" w14:textId="77777777" w:rsidR="0064430A" w:rsidRPr="00FF6BB5" w:rsidRDefault="0064430A" w:rsidP="00DE3568">
            <w:pPr>
              <w:spacing w:line="336" w:lineRule="auto"/>
              <w:ind w:left="20"/>
              <w:jc w:val="center"/>
              <w:rPr>
                <w:rFonts w:asciiTheme="minorEastAsia" w:hAnsiTheme="minorEastAsia"/>
                <w:b/>
                <w:color w:val="000000"/>
                <w:szCs w:val="21"/>
              </w:rPr>
            </w:pPr>
            <w:r w:rsidRPr="00FF6BB5">
              <w:rPr>
                <w:rFonts w:asciiTheme="minorEastAsia" w:hAnsiTheme="minorEastAsia" w:hint="eastAsia"/>
                <w:b/>
                <w:color w:val="000000"/>
                <w:szCs w:val="21"/>
              </w:rPr>
              <w:t>1</w:t>
            </w:r>
          </w:p>
        </w:tc>
        <w:tc>
          <w:tcPr>
            <w:tcW w:w="560" w:type="dxa"/>
            <w:vAlign w:val="center"/>
          </w:tcPr>
          <w:p w14:paraId="36A83678" w14:textId="77777777" w:rsidR="0064430A" w:rsidRPr="00FF6BB5" w:rsidRDefault="0064430A" w:rsidP="00DE3568">
            <w:pPr>
              <w:spacing w:line="336" w:lineRule="auto"/>
              <w:ind w:left="20"/>
              <w:jc w:val="center"/>
              <w:rPr>
                <w:rFonts w:asciiTheme="minorEastAsia" w:hAnsiTheme="minorEastAsia"/>
                <w:b/>
                <w:color w:val="000000"/>
                <w:szCs w:val="21"/>
              </w:rPr>
            </w:pPr>
            <w:r w:rsidRPr="00FF6BB5">
              <w:rPr>
                <w:rFonts w:asciiTheme="minorEastAsia" w:hAnsiTheme="minorEastAsia" w:hint="eastAsia"/>
                <w:b/>
                <w:color w:val="000000"/>
                <w:szCs w:val="21"/>
              </w:rPr>
              <w:t>1</w:t>
            </w:r>
          </w:p>
        </w:tc>
        <w:tc>
          <w:tcPr>
            <w:tcW w:w="628" w:type="dxa"/>
            <w:vAlign w:val="center"/>
          </w:tcPr>
          <w:p w14:paraId="6E3E6AAA" w14:textId="77777777" w:rsidR="0064430A" w:rsidRPr="00FF6BB5" w:rsidRDefault="0064430A" w:rsidP="00DE3568">
            <w:pPr>
              <w:spacing w:line="336" w:lineRule="auto"/>
              <w:ind w:left="20"/>
              <w:jc w:val="center"/>
              <w:rPr>
                <w:rFonts w:asciiTheme="minorEastAsia" w:hAnsiTheme="minorEastAsia"/>
                <w:b/>
                <w:color w:val="000000"/>
                <w:szCs w:val="21"/>
              </w:rPr>
            </w:pPr>
            <w:r w:rsidRPr="00FF6BB5">
              <w:rPr>
                <w:rFonts w:asciiTheme="minorEastAsia" w:hAnsiTheme="minorEastAsia" w:hint="eastAsia"/>
                <w:b/>
                <w:color w:val="000000"/>
                <w:szCs w:val="21"/>
              </w:rPr>
              <w:t>1</w:t>
            </w:r>
          </w:p>
        </w:tc>
        <w:tc>
          <w:tcPr>
            <w:tcW w:w="628" w:type="dxa"/>
            <w:vAlign w:val="center"/>
          </w:tcPr>
          <w:p w14:paraId="6B8EEA20" w14:textId="77777777" w:rsidR="0064430A" w:rsidRPr="00FF6BB5" w:rsidRDefault="0064430A" w:rsidP="00DE3568">
            <w:pPr>
              <w:spacing w:line="336" w:lineRule="auto"/>
              <w:ind w:left="20"/>
              <w:jc w:val="center"/>
              <w:rPr>
                <w:rFonts w:asciiTheme="minorEastAsia" w:hAnsiTheme="minorEastAsia"/>
                <w:b/>
                <w:color w:val="000000"/>
                <w:szCs w:val="21"/>
              </w:rPr>
            </w:pPr>
          </w:p>
        </w:tc>
        <w:tc>
          <w:tcPr>
            <w:tcW w:w="628" w:type="dxa"/>
            <w:vAlign w:val="center"/>
          </w:tcPr>
          <w:p w14:paraId="64B8BCE4" w14:textId="77777777" w:rsidR="0064430A" w:rsidRPr="00FF6BB5" w:rsidRDefault="0064430A" w:rsidP="00DE3568">
            <w:pPr>
              <w:spacing w:line="336" w:lineRule="auto"/>
              <w:ind w:left="20"/>
              <w:jc w:val="center"/>
              <w:rPr>
                <w:rFonts w:asciiTheme="minorEastAsia" w:hAnsiTheme="minorEastAsia"/>
                <w:b/>
                <w:color w:val="000000"/>
                <w:szCs w:val="21"/>
              </w:rPr>
            </w:pPr>
          </w:p>
        </w:tc>
        <w:tc>
          <w:tcPr>
            <w:tcW w:w="627" w:type="dxa"/>
            <w:vAlign w:val="center"/>
          </w:tcPr>
          <w:p w14:paraId="1E336CFE" w14:textId="77777777" w:rsidR="0064430A" w:rsidRPr="00FF6BB5" w:rsidRDefault="0064430A" w:rsidP="00DE3568">
            <w:pPr>
              <w:spacing w:line="336" w:lineRule="auto"/>
              <w:jc w:val="center"/>
              <w:rPr>
                <w:rFonts w:asciiTheme="minorEastAsia" w:hAnsiTheme="minorEastAsia"/>
                <w:b/>
                <w:color w:val="000000"/>
                <w:szCs w:val="21"/>
              </w:rPr>
            </w:pPr>
          </w:p>
        </w:tc>
        <w:tc>
          <w:tcPr>
            <w:tcW w:w="628" w:type="dxa"/>
            <w:vAlign w:val="center"/>
          </w:tcPr>
          <w:p w14:paraId="35E910E9" w14:textId="77777777" w:rsidR="0064430A" w:rsidRPr="00FF6BB5" w:rsidRDefault="0064430A" w:rsidP="00DE3568">
            <w:pPr>
              <w:spacing w:line="336" w:lineRule="auto"/>
              <w:jc w:val="center"/>
              <w:rPr>
                <w:rFonts w:asciiTheme="minorEastAsia" w:hAnsiTheme="minorEastAsia"/>
                <w:b/>
                <w:color w:val="000000"/>
                <w:szCs w:val="21"/>
              </w:rPr>
            </w:pPr>
          </w:p>
        </w:tc>
        <w:tc>
          <w:tcPr>
            <w:tcW w:w="697" w:type="dxa"/>
            <w:vAlign w:val="center"/>
          </w:tcPr>
          <w:p w14:paraId="493A7CCE" w14:textId="77777777" w:rsidR="0064430A" w:rsidRPr="00FF6BB5" w:rsidRDefault="0064430A" w:rsidP="00DE3568">
            <w:pPr>
              <w:spacing w:line="336" w:lineRule="auto"/>
              <w:jc w:val="center"/>
              <w:rPr>
                <w:rFonts w:asciiTheme="minorEastAsia" w:hAnsiTheme="minorEastAsia"/>
                <w:b/>
                <w:color w:val="000000"/>
                <w:szCs w:val="21"/>
              </w:rPr>
            </w:pPr>
            <w:r w:rsidRPr="00FF6BB5">
              <w:rPr>
                <w:rFonts w:asciiTheme="minorEastAsia" w:hAnsiTheme="minorEastAsia" w:hint="eastAsia"/>
                <w:b/>
                <w:color w:val="000000"/>
                <w:szCs w:val="21"/>
              </w:rPr>
              <w:t>6</w:t>
            </w:r>
          </w:p>
        </w:tc>
      </w:tr>
      <w:tr w:rsidR="003F2351" w:rsidRPr="00FF6BB5" w14:paraId="6A5E6387" w14:textId="77777777" w:rsidTr="00DE3568">
        <w:trPr>
          <w:trHeight w:val="281"/>
          <w:jc w:val="center"/>
        </w:trPr>
        <w:tc>
          <w:tcPr>
            <w:tcW w:w="1664" w:type="dxa"/>
            <w:vAlign w:val="center"/>
          </w:tcPr>
          <w:p w14:paraId="2A0BF8C9" w14:textId="77777777" w:rsidR="0064430A" w:rsidRPr="00FF6BB5" w:rsidRDefault="0064430A" w:rsidP="00DE3568">
            <w:pPr>
              <w:spacing w:line="336" w:lineRule="auto"/>
              <w:ind w:left="20"/>
              <w:jc w:val="center"/>
              <w:rPr>
                <w:rFonts w:asciiTheme="minorEastAsia" w:hAnsiTheme="minorEastAsia"/>
                <w:b/>
                <w:bCs/>
                <w:color w:val="000000"/>
                <w:szCs w:val="21"/>
              </w:rPr>
            </w:pPr>
            <w:r w:rsidRPr="00FF6BB5">
              <w:rPr>
                <w:rFonts w:asciiTheme="minorEastAsia" w:hAnsiTheme="minorEastAsia"/>
                <w:b/>
                <w:bCs/>
                <w:color w:val="000000"/>
                <w:szCs w:val="21"/>
              </w:rPr>
              <w:t>合计</w:t>
            </w:r>
          </w:p>
        </w:tc>
        <w:tc>
          <w:tcPr>
            <w:tcW w:w="596" w:type="dxa"/>
            <w:vAlign w:val="center"/>
          </w:tcPr>
          <w:p w14:paraId="285401F3" w14:textId="77777777" w:rsidR="0064430A" w:rsidRPr="00FF6BB5" w:rsidRDefault="0064430A" w:rsidP="00DE3568">
            <w:pPr>
              <w:spacing w:line="336" w:lineRule="auto"/>
              <w:ind w:left="20" w:firstLine="108"/>
              <w:jc w:val="center"/>
              <w:rPr>
                <w:rFonts w:asciiTheme="minorEastAsia" w:hAnsiTheme="minorEastAsia"/>
                <w:b/>
                <w:color w:val="000000"/>
                <w:szCs w:val="21"/>
              </w:rPr>
            </w:pPr>
            <w:r w:rsidRPr="00FF6BB5">
              <w:rPr>
                <w:rFonts w:asciiTheme="minorEastAsia" w:hAnsiTheme="minorEastAsia" w:hint="eastAsia"/>
                <w:b/>
                <w:color w:val="000000"/>
                <w:szCs w:val="21"/>
              </w:rPr>
              <w:t>21</w:t>
            </w:r>
          </w:p>
        </w:tc>
        <w:tc>
          <w:tcPr>
            <w:tcW w:w="571" w:type="dxa"/>
            <w:vAlign w:val="center"/>
          </w:tcPr>
          <w:p w14:paraId="39DB9355" w14:textId="77777777" w:rsidR="0064430A" w:rsidRPr="00FF6BB5" w:rsidRDefault="0064430A" w:rsidP="00DE3568">
            <w:pPr>
              <w:spacing w:line="336" w:lineRule="auto"/>
              <w:ind w:left="20"/>
              <w:jc w:val="center"/>
              <w:rPr>
                <w:rFonts w:asciiTheme="minorEastAsia" w:hAnsiTheme="minorEastAsia"/>
                <w:b/>
                <w:color w:val="000000"/>
                <w:szCs w:val="21"/>
              </w:rPr>
            </w:pPr>
            <w:r w:rsidRPr="00FF6BB5">
              <w:rPr>
                <w:rFonts w:asciiTheme="minorEastAsia" w:hAnsiTheme="minorEastAsia" w:hint="eastAsia"/>
                <w:b/>
                <w:color w:val="000000"/>
                <w:szCs w:val="21"/>
              </w:rPr>
              <w:t>19</w:t>
            </w:r>
          </w:p>
        </w:tc>
        <w:tc>
          <w:tcPr>
            <w:tcW w:w="560" w:type="dxa"/>
            <w:vAlign w:val="center"/>
          </w:tcPr>
          <w:p w14:paraId="37AFE55E" w14:textId="77777777" w:rsidR="0064430A" w:rsidRPr="00FF6BB5" w:rsidRDefault="0064430A" w:rsidP="00DE3568">
            <w:pPr>
              <w:spacing w:line="336" w:lineRule="auto"/>
              <w:ind w:left="20" w:firstLine="108"/>
              <w:jc w:val="center"/>
              <w:rPr>
                <w:rFonts w:asciiTheme="minorEastAsia" w:hAnsiTheme="minorEastAsia"/>
                <w:b/>
                <w:color w:val="000000"/>
                <w:szCs w:val="21"/>
              </w:rPr>
            </w:pPr>
            <w:r w:rsidRPr="00FF6BB5">
              <w:rPr>
                <w:rFonts w:asciiTheme="minorEastAsia" w:hAnsiTheme="minorEastAsia" w:hint="eastAsia"/>
                <w:b/>
                <w:color w:val="000000"/>
                <w:szCs w:val="21"/>
              </w:rPr>
              <w:t>19</w:t>
            </w:r>
          </w:p>
        </w:tc>
        <w:tc>
          <w:tcPr>
            <w:tcW w:w="570" w:type="dxa"/>
            <w:vAlign w:val="center"/>
          </w:tcPr>
          <w:p w14:paraId="71FF178B" w14:textId="77777777" w:rsidR="0064430A" w:rsidRPr="00FF6BB5" w:rsidRDefault="0064430A" w:rsidP="00DE3568">
            <w:pPr>
              <w:spacing w:line="336" w:lineRule="auto"/>
              <w:ind w:left="20"/>
              <w:jc w:val="center"/>
              <w:rPr>
                <w:rFonts w:asciiTheme="minorEastAsia" w:hAnsiTheme="minorEastAsia"/>
                <w:b/>
                <w:color w:val="000000"/>
                <w:szCs w:val="21"/>
              </w:rPr>
            </w:pPr>
            <w:r w:rsidRPr="00FF6BB5">
              <w:rPr>
                <w:rFonts w:asciiTheme="minorEastAsia" w:hAnsiTheme="minorEastAsia" w:hint="eastAsia"/>
                <w:b/>
                <w:color w:val="000000"/>
                <w:szCs w:val="21"/>
              </w:rPr>
              <w:t>19</w:t>
            </w:r>
          </w:p>
        </w:tc>
        <w:tc>
          <w:tcPr>
            <w:tcW w:w="560" w:type="dxa"/>
            <w:vAlign w:val="center"/>
          </w:tcPr>
          <w:p w14:paraId="62372BE0" w14:textId="77777777" w:rsidR="0064430A" w:rsidRPr="00FF6BB5" w:rsidRDefault="0064430A" w:rsidP="00DE3568">
            <w:pPr>
              <w:spacing w:line="336" w:lineRule="auto"/>
              <w:ind w:left="20"/>
              <w:jc w:val="center"/>
              <w:rPr>
                <w:rFonts w:asciiTheme="minorEastAsia" w:hAnsiTheme="minorEastAsia"/>
                <w:b/>
                <w:color w:val="000000"/>
                <w:szCs w:val="21"/>
              </w:rPr>
            </w:pPr>
            <w:r w:rsidRPr="00FF6BB5">
              <w:rPr>
                <w:rFonts w:asciiTheme="minorEastAsia" w:hAnsiTheme="minorEastAsia" w:hint="eastAsia"/>
                <w:b/>
                <w:color w:val="000000"/>
                <w:szCs w:val="21"/>
              </w:rPr>
              <w:t>19</w:t>
            </w:r>
          </w:p>
        </w:tc>
        <w:tc>
          <w:tcPr>
            <w:tcW w:w="628" w:type="dxa"/>
            <w:vAlign w:val="center"/>
          </w:tcPr>
          <w:p w14:paraId="799B1E4B" w14:textId="77777777" w:rsidR="0064430A" w:rsidRPr="00FF6BB5" w:rsidRDefault="0064430A" w:rsidP="00DE3568">
            <w:pPr>
              <w:spacing w:line="336" w:lineRule="auto"/>
              <w:ind w:left="20"/>
              <w:jc w:val="center"/>
              <w:rPr>
                <w:rFonts w:asciiTheme="minorEastAsia" w:hAnsiTheme="minorEastAsia"/>
                <w:b/>
                <w:color w:val="000000"/>
                <w:szCs w:val="21"/>
              </w:rPr>
            </w:pPr>
            <w:r w:rsidRPr="00FF6BB5">
              <w:rPr>
                <w:rFonts w:asciiTheme="minorEastAsia" w:hAnsiTheme="minorEastAsia" w:hint="eastAsia"/>
                <w:b/>
                <w:color w:val="000000"/>
                <w:szCs w:val="21"/>
              </w:rPr>
              <w:t>19</w:t>
            </w:r>
          </w:p>
        </w:tc>
        <w:tc>
          <w:tcPr>
            <w:tcW w:w="628" w:type="dxa"/>
            <w:vAlign w:val="center"/>
          </w:tcPr>
          <w:p w14:paraId="4EE60EFE" w14:textId="77777777" w:rsidR="0064430A" w:rsidRPr="00FF6BB5" w:rsidRDefault="0064430A" w:rsidP="00DE3568">
            <w:pPr>
              <w:spacing w:line="336" w:lineRule="auto"/>
              <w:ind w:left="20"/>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628" w:type="dxa"/>
            <w:vAlign w:val="center"/>
          </w:tcPr>
          <w:p w14:paraId="6ADA07E7" w14:textId="77777777" w:rsidR="0064430A" w:rsidRPr="00FF6BB5" w:rsidRDefault="0064430A" w:rsidP="00DE3568">
            <w:pPr>
              <w:spacing w:line="336" w:lineRule="auto"/>
              <w:ind w:left="20"/>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627" w:type="dxa"/>
            <w:vAlign w:val="center"/>
          </w:tcPr>
          <w:p w14:paraId="496E1CC2" w14:textId="77777777" w:rsidR="0064430A" w:rsidRPr="00FF6BB5" w:rsidRDefault="0064430A" w:rsidP="00DE3568">
            <w:pPr>
              <w:spacing w:line="336" w:lineRule="auto"/>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628" w:type="dxa"/>
            <w:vAlign w:val="center"/>
          </w:tcPr>
          <w:p w14:paraId="2052116D" w14:textId="77777777" w:rsidR="0064430A" w:rsidRPr="00FF6BB5" w:rsidRDefault="0064430A" w:rsidP="00DE3568">
            <w:pPr>
              <w:spacing w:line="336" w:lineRule="auto"/>
              <w:jc w:val="center"/>
              <w:rPr>
                <w:rFonts w:asciiTheme="minorEastAsia" w:hAnsiTheme="minorEastAsia"/>
                <w:b/>
                <w:color w:val="000000"/>
                <w:szCs w:val="21"/>
              </w:rPr>
            </w:pPr>
            <w:r w:rsidRPr="00FF6BB5">
              <w:rPr>
                <w:rFonts w:asciiTheme="minorEastAsia" w:hAnsiTheme="minorEastAsia" w:hint="eastAsia"/>
                <w:b/>
                <w:color w:val="000000"/>
                <w:szCs w:val="21"/>
              </w:rPr>
              <w:t>18</w:t>
            </w:r>
          </w:p>
        </w:tc>
        <w:tc>
          <w:tcPr>
            <w:tcW w:w="697" w:type="dxa"/>
            <w:vAlign w:val="center"/>
          </w:tcPr>
          <w:p w14:paraId="07733900" w14:textId="77777777" w:rsidR="0064430A" w:rsidRPr="00FF6BB5" w:rsidRDefault="0064430A" w:rsidP="00DE3568">
            <w:pPr>
              <w:spacing w:line="336" w:lineRule="auto"/>
              <w:jc w:val="center"/>
              <w:rPr>
                <w:rFonts w:asciiTheme="minorEastAsia" w:hAnsiTheme="minorEastAsia"/>
                <w:b/>
                <w:color w:val="000000"/>
                <w:szCs w:val="21"/>
              </w:rPr>
            </w:pPr>
            <w:r w:rsidRPr="00FF6BB5">
              <w:rPr>
                <w:rFonts w:asciiTheme="minorEastAsia" w:hAnsiTheme="minorEastAsia" w:hint="eastAsia"/>
                <w:b/>
                <w:color w:val="000000"/>
                <w:szCs w:val="21"/>
              </w:rPr>
              <w:t>162</w:t>
            </w:r>
          </w:p>
        </w:tc>
      </w:tr>
    </w:tbl>
    <w:p w14:paraId="421D2A87" w14:textId="77777777" w:rsidR="0064430A" w:rsidRPr="00FF6BB5" w:rsidRDefault="0064430A" w:rsidP="0064430A">
      <w:pPr>
        <w:spacing w:line="480" w:lineRule="exact"/>
        <w:ind w:firstLineChars="196" w:firstLine="470"/>
        <w:rPr>
          <w:rFonts w:asciiTheme="minorEastAsia" w:hAnsiTheme="minorEastAsia"/>
          <w:color w:val="000000"/>
          <w:sz w:val="24"/>
        </w:rPr>
      </w:pPr>
      <w:r w:rsidRPr="00FF6BB5">
        <w:rPr>
          <w:rFonts w:asciiTheme="minorEastAsia" w:hAnsiTheme="minorEastAsia" w:hint="eastAsia"/>
          <w:color w:val="000000"/>
          <w:sz w:val="24"/>
        </w:rPr>
        <w:t>注：1.表格内所填数字为学期内每一教学项目的周数。</w:t>
      </w:r>
    </w:p>
    <w:p w14:paraId="7A392A18" w14:textId="429B654A" w:rsidR="0099699D" w:rsidRPr="00FF6BB5" w:rsidRDefault="0064430A" w:rsidP="00A40CFE">
      <w:pPr>
        <w:spacing w:line="520" w:lineRule="exact"/>
        <w:ind w:firstLineChars="200" w:firstLine="480"/>
        <w:jc w:val="left"/>
        <w:rPr>
          <w:rFonts w:asciiTheme="minorEastAsia" w:hAnsiTheme="minorEastAsia"/>
          <w:color w:val="000000"/>
          <w:sz w:val="24"/>
        </w:rPr>
      </w:pPr>
      <w:r w:rsidRPr="00FF6BB5">
        <w:rPr>
          <w:rFonts w:asciiTheme="minorEastAsia" w:hAnsiTheme="minorEastAsia" w:hint="eastAsia"/>
          <w:color w:val="000000"/>
          <w:sz w:val="24"/>
        </w:rPr>
        <w:t xml:space="preserve">    2.军训及社会实践不占正课时间。</w:t>
      </w:r>
    </w:p>
    <w:p w14:paraId="7E10C5DD" w14:textId="121E9DAB" w:rsidR="00425F5F" w:rsidRPr="00B94609" w:rsidRDefault="00A40CFE" w:rsidP="00B94609">
      <w:pPr>
        <w:pStyle w:val="ae"/>
        <w:spacing w:before="0" w:after="0" w:line="360" w:lineRule="auto"/>
        <w:rPr>
          <w:rFonts w:ascii="宋体" w:eastAsia="宋体" w:hAnsi="宋体"/>
        </w:rPr>
      </w:pPr>
      <w:bookmarkStart w:id="10" w:name="_Toc77686385"/>
      <w:r w:rsidRPr="00B94609">
        <w:rPr>
          <w:rFonts w:ascii="宋体" w:eastAsia="宋体" w:hAnsi="宋体" w:hint="eastAsia"/>
        </w:rPr>
        <w:t>十一</w:t>
      </w:r>
      <w:r w:rsidR="00B94609">
        <w:rPr>
          <w:rFonts w:ascii="宋体" w:eastAsia="宋体" w:hAnsi="宋体" w:hint="eastAsia"/>
        </w:rPr>
        <w:t>、</w:t>
      </w:r>
      <w:r w:rsidR="00864242" w:rsidRPr="00B94609">
        <w:rPr>
          <w:rFonts w:ascii="宋体" w:eastAsia="宋体" w:hAnsi="宋体" w:hint="eastAsia"/>
        </w:rPr>
        <w:t>课时分配表</w:t>
      </w:r>
      <w:bookmarkEnd w:id="10"/>
    </w:p>
    <w:tbl>
      <w:tblPr>
        <w:tblStyle w:val="aa"/>
        <w:tblW w:w="8372" w:type="dxa"/>
        <w:jc w:val="center"/>
        <w:tblLook w:val="04A0" w:firstRow="1" w:lastRow="0" w:firstColumn="1" w:lastColumn="0" w:noHBand="0" w:noVBand="1"/>
      </w:tblPr>
      <w:tblGrid>
        <w:gridCol w:w="1652"/>
        <w:gridCol w:w="3035"/>
        <w:gridCol w:w="1876"/>
        <w:gridCol w:w="1809"/>
      </w:tblGrid>
      <w:tr w:rsidR="00864242" w:rsidRPr="00FF6BB5" w14:paraId="44727FB8" w14:textId="77777777" w:rsidTr="005511A4">
        <w:trPr>
          <w:trHeight w:val="929"/>
          <w:jc w:val="center"/>
        </w:trPr>
        <w:tc>
          <w:tcPr>
            <w:tcW w:w="1652" w:type="dxa"/>
            <w:shd w:val="clear" w:color="auto" w:fill="FFFFFF" w:themeFill="background1"/>
            <w:vAlign w:val="center"/>
          </w:tcPr>
          <w:p w14:paraId="6483A5E5"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序号</w:t>
            </w:r>
          </w:p>
        </w:tc>
        <w:tc>
          <w:tcPr>
            <w:tcW w:w="3035" w:type="dxa"/>
            <w:shd w:val="clear" w:color="auto" w:fill="FFFFFF" w:themeFill="background1"/>
            <w:vAlign w:val="center"/>
          </w:tcPr>
          <w:p w14:paraId="298030B6"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课程类别</w:t>
            </w:r>
          </w:p>
        </w:tc>
        <w:tc>
          <w:tcPr>
            <w:tcW w:w="1876" w:type="dxa"/>
            <w:shd w:val="clear" w:color="auto" w:fill="FFFFFF" w:themeFill="background1"/>
            <w:vAlign w:val="center"/>
          </w:tcPr>
          <w:p w14:paraId="35D98CE3" w14:textId="77777777" w:rsidR="00864242" w:rsidRPr="00FF6BB5" w:rsidRDefault="00864242" w:rsidP="00864242">
            <w:pPr>
              <w:spacing w:before="14" w:line="480" w:lineRule="exact"/>
              <w:ind w:left="20" w:right="-20"/>
              <w:jc w:val="center"/>
              <w:rPr>
                <w:rFonts w:asciiTheme="minorEastAsia" w:hAnsiTheme="minorEastAsia"/>
                <w:b/>
                <w:bCs/>
                <w:color w:val="000000"/>
                <w:szCs w:val="21"/>
              </w:rPr>
            </w:pPr>
            <w:r w:rsidRPr="00FF6BB5">
              <w:rPr>
                <w:rFonts w:asciiTheme="minorEastAsia" w:hAnsiTheme="minorEastAsia"/>
                <w:b/>
                <w:bCs/>
                <w:color w:val="000000"/>
                <w:szCs w:val="21"/>
              </w:rPr>
              <w:t>学时</w:t>
            </w:r>
          </w:p>
        </w:tc>
        <w:tc>
          <w:tcPr>
            <w:tcW w:w="1809" w:type="dxa"/>
            <w:shd w:val="clear" w:color="auto" w:fill="FFFFFF" w:themeFill="background1"/>
            <w:vAlign w:val="center"/>
          </w:tcPr>
          <w:p w14:paraId="75FEA0FA" w14:textId="77777777" w:rsidR="00864242" w:rsidRPr="00FF6BB5" w:rsidRDefault="00864242" w:rsidP="00864242">
            <w:pPr>
              <w:spacing w:before="14" w:line="480" w:lineRule="exact"/>
              <w:ind w:left="20" w:right="-20"/>
              <w:jc w:val="center"/>
              <w:rPr>
                <w:rFonts w:asciiTheme="minorEastAsia" w:hAnsiTheme="minorEastAsia"/>
                <w:b/>
                <w:bCs/>
                <w:color w:val="000000"/>
                <w:szCs w:val="21"/>
              </w:rPr>
            </w:pPr>
            <w:r w:rsidRPr="00FF6BB5">
              <w:rPr>
                <w:rFonts w:asciiTheme="minorEastAsia" w:hAnsiTheme="minorEastAsia"/>
                <w:b/>
                <w:bCs/>
                <w:color w:val="000000"/>
                <w:szCs w:val="21"/>
              </w:rPr>
              <w:t>占总学时比例</w:t>
            </w:r>
          </w:p>
        </w:tc>
      </w:tr>
      <w:tr w:rsidR="00864242" w:rsidRPr="00FF6BB5" w14:paraId="76BFC4F9" w14:textId="77777777" w:rsidTr="005511A4">
        <w:trPr>
          <w:trHeight w:val="986"/>
          <w:jc w:val="center"/>
        </w:trPr>
        <w:tc>
          <w:tcPr>
            <w:tcW w:w="1652" w:type="dxa"/>
            <w:shd w:val="clear" w:color="auto" w:fill="FFFFFF" w:themeFill="background1"/>
            <w:vAlign w:val="center"/>
          </w:tcPr>
          <w:p w14:paraId="779A9B12"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1</w:t>
            </w:r>
          </w:p>
        </w:tc>
        <w:tc>
          <w:tcPr>
            <w:tcW w:w="3035" w:type="dxa"/>
            <w:shd w:val="clear" w:color="auto" w:fill="FFFFFF" w:themeFill="background1"/>
            <w:vAlign w:val="center"/>
          </w:tcPr>
          <w:p w14:paraId="013BEA98"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公共基础课</w:t>
            </w:r>
          </w:p>
        </w:tc>
        <w:tc>
          <w:tcPr>
            <w:tcW w:w="1876" w:type="dxa"/>
            <w:shd w:val="clear" w:color="auto" w:fill="FFFFFF" w:themeFill="background1"/>
            <w:vAlign w:val="center"/>
          </w:tcPr>
          <w:p w14:paraId="72A36FCE" w14:textId="77777777" w:rsidR="00864242" w:rsidRPr="00FF6BB5" w:rsidRDefault="00864242" w:rsidP="00864242">
            <w:pPr>
              <w:spacing w:before="34" w:line="480" w:lineRule="exact"/>
              <w:ind w:left="20" w:right="-20"/>
              <w:jc w:val="center"/>
              <w:rPr>
                <w:rFonts w:asciiTheme="minorEastAsia" w:hAnsiTheme="minorEastAsia"/>
                <w:b/>
                <w:bCs/>
                <w:color w:val="000000"/>
                <w:szCs w:val="21"/>
              </w:rPr>
            </w:pPr>
            <w:r w:rsidRPr="00FF6BB5">
              <w:rPr>
                <w:rFonts w:asciiTheme="minorEastAsia" w:hAnsiTheme="minorEastAsia" w:hint="eastAsia"/>
                <w:b/>
                <w:bCs/>
                <w:color w:val="000000"/>
                <w:szCs w:val="21"/>
              </w:rPr>
              <w:t>1404</w:t>
            </w:r>
          </w:p>
        </w:tc>
        <w:tc>
          <w:tcPr>
            <w:tcW w:w="1809" w:type="dxa"/>
            <w:shd w:val="clear" w:color="auto" w:fill="FFFFFF" w:themeFill="background1"/>
            <w:vAlign w:val="center"/>
          </w:tcPr>
          <w:p w14:paraId="03052096"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33%</w:t>
            </w:r>
          </w:p>
        </w:tc>
      </w:tr>
      <w:tr w:rsidR="00864242" w:rsidRPr="00FF6BB5" w14:paraId="26A0F0BE" w14:textId="77777777" w:rsidTr="005511A4">
        <w:trPr>
          <w:trHeight w:val="967"/>
          <w:jc w:val="center"/>
        </w:trPr>
        <w:tc>
          <w:tcPr>
            <w:tcW w:w="1652" w:type="dxa"/>
            <w:shd w:val="clear" w:color="auto" w:fill="FFFFFF" w:themeFill="background1"/>
            <w:vAlign w:val="center"/>
          </w:tcPr>
          <w:p w14:paraId="35F4844A"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2</w:t>
            </w:r>
          </w:p>
        </w:tc>
        <w:tc>
          <w:tcPr>
            <w:tcW w:w="3035" w:type="dxa"/>
            <w:shd w:val="clear" w:color="auto" w:fill="FFFFFF" w:themeFill="background1"/>
            <w:vAlign w:val="center"/>
          </w:tcPr>
          <w:p w14:paraId="0083D0CC"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专业基础课</w:t>
            </w:r>
          </w:p>
        </w:tc>
        <w:tc>
          <w:tcPr>
            <w:tcW w:w="1876" w:type="dxa"/>
            <w:shd w:val="clear" w:color="auto" w:fill="FFFFFF" w:themeFill="background1"/>
            <w:vAlign w:val="center"/>
          </w:tcPr>
          <w:p w14:paraId="5BEDC147" w14:textId="77777777" w:rsidR="00864242" w:rsidRPr="00FF6BB5" w:rsidRDefault="00864242" w:rsidP="00864242">
            <w:pPr>
              <w:spacing w:before="34" w:line="480" w:lineRule="exact"/>
              <w:ind w:left="20" w:right="462"/>
              <w:jc w:val="center"/>
              <w:rPr>
                <w:rFonts w:asciiTheme="minorEastAsia" w:hAnsiTheme="minorEastAsia"/>
                <w:b/>
                <w:bCs/>
                <w:color w:val="000000"/>
                <w:szCs w:val="21"/>
              </w:rPr>
            </w:pPr>
            <w:r w:rsidRPr="00FF6BB5">
              <w:rPr>
                <w:rFonts w:asciiTheme="minorEastAsia" w:hAnsiTheme="minorEastAsia"/>
                <w:b/>
                <w:bCs/>
                <w:color w:val="000000"/>
                <w:szCs w:val="21"/>
              </w:rPr>
              <w:t xml:space="preserve">    </w:t>
            </w:r>
            <w:r w:rsidRPr="00FF6BB5">
              <w:rPr>
                <w:rFonts w:asciiTheme="minorEastAsia" w:hAnsiTheme="minorEastAsia" w:hint="eastAsia"/>
                <w:b/>
                <w:bCs/>
                <w:color w:val="000000"/>
                <w:szCs w:val="21"/>
              </w:rPr>
              <w:t>1692</w:t>
            </w:r>
          </w:p>
        </w:tc>
        <w:tc>
          <w:tcPr>
            <w:tcW w:w="1809" w:type="dxa"/>
            <w:shd w:val="clear" w:color="auto" w:fill="FFFFFF" w:themeFill="background1"/>
            <w:vAlign w:val="center"/>
          </w:tcPr>
          <w:p w14:paraId="4B1CB036"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40%</w:t>
            </w:r>
          </w:p>
        </w:tc>
      </w:tr>
      <w:tr w:rsidR="00864242" w:rsidRPr="00FF6BB5" w14:paraId="69E1EB3C" w14:textId="77777777" w:rsidTr="005511A4">
        <w:trPr>
          <w:trHeight w:val="986"/>
          <w:jc w:val="center"/>
        </w:trPr>
        <w:tc>
          <w:tcPr>
            <w:tcW w:w="1652" w:type="dxa"/>
            <w:shd w:val="clear" w:color="auto" w:fill="FFFFFF" w:themeFill="background1"/>
            <w:vAlign w:val="center"/>
          </w:tcPr>
          <w:p w14:paraId="07407CCC"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3</w:t>
            </w:r>
          </w:p>
        </w:tc>
        <w:tc>
          <w:tcPr>
            <w:tcW w:w="3035" w:type="dxa"/>
            <w:shd w:val="clear" w:color="auto" w:fill="FFFFFF" w:themeFill="background1"/>
            <w:vAlign w:val="center"/>
          </w:tcPr>
          <w:p w14:paraId="5000546F"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专业核心课</w:t>
            </w:r>
          </w:p>
        </w:tc>
        <w:tc>
          <w:tcPr>
            <w:tcW w:w="1876" w:type="dxa"/>
            <w:shd w:val="clear" w:color="auto" w:fill="FFFFFF" w:themeFill="background1"/>
            <w:vAlign w:val="center"/>
          </w:tcPr>
          <w:p w14:paraId="37B3F440" w14:textId="77777777" w:rsidR="00864242" w:rsidRPr="00FF6BB5" w:rsidRDefault="00864242" w:rsidP="00864242">
            <w:pPr>
              <w:spacing w:before="34" w:line="480" w:lineRule="exact"/>
              <w:ind w:left="20" w:right="-20"/>
              <w:jc w:val="center"/>
              <w:rPr>
                <w:rFonts w:asciiTheme="minorEastAsia" w:hAnsiTheme="minorEastAsia"/>
                <w:b/>
                <w:bCs/>
                <w:color w:val="000000"/>
                <w:szCs w:val="21"/>
              </w:rPr>
            </w:pPr>
            <w:r w:rsidRPr="00FF6BB5">
              <w:rPr>
                <w:rFonts w:asciiTheme="minorEastAsia" w:hAnsiTheme="minorEastAsia" w:hint="eastAsia"/>
                <w:b/>
                <w:bCs/>
                <w:color w:val="000000"/>
                <w:szCs w:val="21"/>
              </w:rPr>
              <w:t>828</w:t>
            </w:r>
          </w:p>
        </w:tc>
        <w:tc>
          <w:tcPr>
            <w:tcW w:w="1809" w:type="dxa"/>
            <w:shd w:val="clear" w:color="auto" w:fill="FFFFFF" w:themeFill="background1"/>
            <w:vAlign w:val="center"/>
          </w:tcPr>
          <w:p w14:paraId="0DAE117F"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19%</w:t>
            </w:r>
          </w:p>
        </w:tc>
      </w:tr>
      <w:tr w:rsidR="00864242" w:rsidRPr="00FF6BB5" w14:paraId="2807A006" w14:textId="77777777" w:rsidTr="005511A4">
        <w:trPr>
          <w:trHeight w:val="967"/>
          <w:jc w:val="center"/>
        </w:trPr>
        <w:tc>
          <w:tcPr>
            <w:tcW w:w="1652" w:type="dxa"/>
            <w:shd w:val="clear" w:color="auto" w:fill="FFFFFF" w:themeFill="background1"/>
            <w:vAlign w:val="center"/>
          </w:tcPr>
          <w:p w14:paraId="1B0A3C2F"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4</w:t>
            </w:r>
          </w:p>
        </w:tc>
        <w:tc>
          <w:tcPr>
            <w:tcW w:w="3035" w:type="dxa"/>
            <w:shd w:val="clear" w:color="auto" w:fill="FFFFFF" w:themeFill="background1"/>
            <w:vAlign w:val="center"/>
          </w:tcPr>
          <w:p w14:paraId="72B39350"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实习</w:t>
            </w:r>
            <w:r w:rsidRPr="00FF6BB5">
              <w:rPr>
                <w:rFonts w:asciiTheme="minorEastAsia" w:hAnsiTheme="minorEastAsia" w:hint="eastAsia"/>
                <w:b/>
                <w:bCs/>
                <w:color w:val="000000"/>
                <w:szCs w:val="21"/>
              </w:rPr>
              <w:t>实训</w:t>
            </w:r>
          </w:p>
        </w:tc>
        <w:tc>
          <w:tcPr>
            <w:tcW w:w="1876" w:type="dxa"/>
            <w:shd w:val="clear" w:color="auto" w:fill="FFFFFF" w:themeFill="background1"/>
            <w:vAlign w:val="center"/>
          </w:tcPr>
          <w:p w14:paraId="6E2765C3" w14:textId="77777777" w:rsidR="00864242" w:rsidRPr="00FF6BB5" w:rsidRDefault="00864242" w:rsidP="00864242">
            <w:pPr>
              <w:spacing w:before="34" w:line="480" w:lineRule="exact"/>
              <w:ind w:left="20" w:right="462"/>
              <w:jc w:val="center"/>
              <w:rPr>
                <w:rFonts w:asciiTheme="minorEastAsia" w:hAnsiTheme="minorEastAsia"/>
                <w:b/>
                <w:bCs/>
                <w:color w:val="000000"/>
                <w:szCs w:val="21"/>
              </w:rPr>
            </w:pPr>
            <w:r w:rsidRPr="00FF6BB5">
              <w:rPr>
                <w:rFonts w:asciiTheme="minorEastAsia" w:hAnsiTheme="minorEastAsia"/>
                <w:b/>
                <w:bCs/>
                <w:color w:val="000000"/>
                <w:szCs w:val="21"/>
              </w:rPr>
              <w:t xml:space="preserve">     </w:t>
            </w:r>
            <w:r w:rsidRPr="00FF6BB5">
              <w:rPr>
                <w:rFonts w:asciiTheme="minorEastAsia" w:hAnsiTheme="minorEastAsia" w:hint="eastAsia"/>
                <w:b/>
                <w:bCs/>
                <w:color w:val="000000"/>
                <w:szCs w:val="21"/>
              </w:rPr>
              <w:t>324</w:t>
            </w:r>
          </w:p>
        </w:tc>
        <w:tc>
          <w:tcPr>
            <w:tcW w:w="1809" w:type="dxa"/>
            <w:shd w:val="clear" w:color="auto" w:fill="FFFFFF" w:themeFill="background1"/>
            <w:vAlign w:val="center"/>
          </w:tcPr>
          <w:p w14:paraId="7877D3DC"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8%</w:t>
            </w:r>
          </w:p>
        </w:tc>
      </w:tr>
      <w:tr w:rsidR="00864242" w:rsidRPr="00FF6BB5" w14:paraId="3871BFE0" w14:textId="77777777" w:rsidTr="005511A4">
        <w:trPr>
          <w:trHeight w:val="967"/>
          <w:jc w:val="center"/>
        </w:trPr>
        <w:tc>
          <w:tcPr>
            <w:tcW w:w="1652" w:type="dxa"/>
            <w:shd w:val="clear" w:color="auto" w:fill="FFFFFF" w:themeFill="background1"/>
            <w:vAlign w:val="center"/>
          </w:tcPr>
          <w:p w14:paraId="4792DED2"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合计</w:t>
            </w:r>
          </w:p>
        </w:tc>
        <w:tc>
          <w:tcPr>
            <w:tcW w:w="3035" w:type="dxa"/>
            <w:shd w:val="clear" w:color="auto" w:fill="FFFFFF" w:themeFill="background1"/>
            <w:vAlign w:val="center"/>
          </w:tcPr>
          <w:p w14:paraId="687AF38E"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b/>
                <w:bCs/>
                <w:color w:val="000000"/>
                <w:szCs w:val="21"/>
              </w:rPr>
              <w:t>总学时</w:t>
            </w:r>
          </w:p>
        </w:tc>
        <w:tc>
          <w:tcPr>
            <w:tcW w:w="1876" w:type="dxa"/>
            <w:shd w:val="clear" w:color="auto" w:fill="FFFFFF" w:themeFill="background1"/>
            <w:vAlign w:val="center"/>
          </w:tcPr>
          <w:p w14:paraId="4FDE838C" w14:textId="77777777" w:rsidR="00864242" w:rsidRPr="00FF6BB5" w:rsidRDefault="00864242" w:rsidP="00864242">
            <w:pPr>
              <w:spacing w:before="34" w:line="480" w:lineRule="exact"/>
              <w:ind w:left="20" w:right="-20"/>
              <w:jc w:val="center"/>
              <w:rPr>
                <w:rFonts w:asciiTheme="minorEastAsia" w:hAnsiTheme="minorEastAsia"/>
                <w:b/>
                <w:bCs/>
                <w:color w:val="000000"/>
                <w:szCs w:val="21"/>
              </w:rPr>
            </w:pPr>
            <w:r w:rsidRPr="00FF6BB5">
              <w:rPr>
                <w:rFonts w:asciiTheme="minorEastAsia" w:hAnsiTheme="minorEastAsia" w:hint="eastAsia"/>
                <w:b/>
                <w:bCs/>
                <w:color w:val="000000"/>
                <w:szCs w:val="21"/>
              </w:rPr>
              <w:t>4248</w:t>
            </w:r>
          </w:p>
        </w:tc>
        <w:tc>
          <w:tcPr>
            <w:tcW w:w="1809" w:type="dxa"/>
            <w:shd w:val="clear" w:color="auto" w:fill="FFFFFF" w:themeFill="background1"/>
            <w:vAlign w:val="center"/>
          </w:tcPr>
          <w:p w14:paraId="26698075" w14:textId="77777777" w:rsidR="00864242" w:rsidRPr="00FF6BB5" w:rsidRDefault="00864242" w:rsidP="00864242">
            <w:pPr>
              <w:spacing w:line="480" w:lineRule="exact"/>
              <w:ind w:left="20"/>
              <w:jc w:val="center"/>
              <w:rPr>
                <w:rFonts w:asciiTheme="minorEastAsia" w:hAnsiTheme="minorEastAsia"/>
                <w:b/>
                <w:bCs/>
                <w:color w:val="000000"/>
                <w:szCs w:val="21"/>
              </w:rPr>
            </w:pPr>
            <w:r w:rsidRPr="00FF6BB5">
              <w:rPr>
                <w:rFonts w:asciiTheme="minorEastAsia" w:hAnsiTheme="minorEastAsia" w:hint="eastAsia"/>
                <w:b/>
                <w:bCs/>
                <w:color w:val="000000"/>
                <w:szCs w:val="21"/>
              </w:rPr>
              <w:t>100%</w:t>
            </w:r>
          </w:p>
        </w:tc>
      </w:tr>
    </w:tbl>
    <w:p w14:paraId="2C7BF644" w14:textId="77777777" w:rsidR="006063F3" w:rsidRPr="003F2351" w:rsidRDefault="006063F3" w:rsidP="003F2351">
      <w:pPr>
        <w:spacing w:line="440" w:lineRule="exact"/>
        <w:rPr>
          <w:rFonts w:asciiTheme="minorEastAsia" w:hAnsiTheme="minorEastAsia"/>
          <w:b/>
          <w:color w:val="000000"/>
          <w:sz w:val="28"/>
          <w:szCs w:val="28"/>
        </w:rPr>
      </w:pPr>
    </w:p>
    <w:p w14:paraId="2AA34A1F" w14:textId="283A4A89" w:rsidR="0064430A" w:rsidRPr="00B94609" w:rsidRDefault="00503A97" w:rsidP="00B94609">
      <w:pPr>
        <w:pStyle w:val="ae"/>
        <w:spacing w:before="0" w:after="0" w:line="360" w:lineRule="auto"/>
        <w:rPr>
          <w:rFonts w:ascii="宋体" w:eastAsia="宋体" w:hAnsi="宋体"/>
        </w:rPr>
      </w:pPr>
      <w:bookmarkStart w:id="11" w:name="_Toc77686386"/>
      <w:r w:rsidRPr="00B94609">
        <w:rPr>
          <w:rFonts w:ascii="宋体" w:eastAsia="宋体" w:hAnsi="宋体" w:hint="eastAsia"/>
        </w:rPr>
        <w:t>十二</w:t>
      </w:r>
      <w:r w:rsidR="00B94609">
        <w:rPr>
          <w:rFonts w:ascii="宋体" w:eastAsia="宋体" w:hAnsi="宋体" w:hint="eastAsia"/>
        </w:rPr>
        <w:t>、</w:t>
      </w:r>
      <w:r w:rsidR="0064430A" w:rsidRPr="00B94609">
        <w:rPr>
          <w:rFonts w:ascii="宋体" w:eastAsia="宋体" w:hAnsi="宋体"/>
        </w:rPr>
        <w:t>“3+2”</w:t>
      </w:r>
      <w:r w:rsidR="0064430A" w:rsidRPr="00B94609">
        <w:rPr>
          <w:rFonts w:ascii="宋体" w:eastAsia="宋体" w:hAnsi="宋体" w:hint="eastAsia"/>
        </w:rPr>
        <w:t>中高职衔接航空服务民航运输专业教学计划进程表</w:t>
      </w:r>
      <w:bookmarkEnd w:id="11"/>
    </w:p>
    <w:tbl>
      <w:tblPr>
        <w:tblStyle w:val="aa"/>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3"/>
        <w:gridCol w:w="394"/>
        <w:gridCol w:w="395"/>
        <w:gridCol w:w="486"/>
        <w:gridCol w:w="576"/>
        <w:gridCol w:w="576"/>
        <w:gridCol w:w="576"/>
        <w:gridCol w:w="486"/>
        <w:gridCol w:w="41"/>
        <w:gridCol w:w="486"/>
        <w:gridCol w:w="486"/>
        <w:gridCol w:w="486"/>
        <w:gridCol w:w="486"/>
        <w:gridCol w:w="486"/>
        <w:gridCol w:w="419"/>
        <w:gridCol w:w="141"/>
        <w:gridCol w:w="281"/>
        <w:gridCol w:w="283"/>
        <w:gridCol w:w="128"/>
        <w:gridCol w:w="428"/>
        <w:gridCol w:w="10"/>
        <w:gridCol w:w="479"/>
      </w:tblGrid>
      <w:tr w:rsidR="003F2351" w:rsidRPr="00A40CFE" w14:paraId="29035A13" w14:textId="77777777" w:rsidTr="003F2351">
        <w:trPr>
          <w:trHeight w:val="338"/>
          <w:tblHeader/>
          <w:jc w:val="center"/>
        </w:trPr>
        <w:tc>
          <w:tcPr>
            <w:tcW w:w="231" w:type="pct"/>
            <w:vMerge w:val="restart"/>
            <w:vAlign w:val="center"/>
          </w:tcPr>
          <w:p w14:paraId="555F62A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课程类型</w:t>
            </w:r>
          </w:p>
        </w:tc>
        <w:tc>
          <w:tcPr>
            <w:tcW w:w="231" w:type="pct"/>
            <w:vMerge w:val="restart"/>
            <w:vAlign w:val="center"/>
          </w:tcPr>
          <w:p w14:paraId="47595167"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课程名称</w:t>
            </w:r>
          </w:p>
        </w:tc>
        <w:tc>
          <w:tcPr>
            <w:tcW w:w="232" w:type="pct"/>
            <w:vMerge w:val="restart"/>
            <w:vAlign w:val="center"/>
          </w:tcPr>
          <w:p w14:paraId="4894ABF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课程性质</w:t>
            </w:r>
          </w:p>
        </w:tc>
        <w:tc>
          <w:tcPr>
            <w:tcW w:w="285" w:type="pct"/>
            <w:vMerge w:val="restart"/>
            <w:vAlign w:val="center"/>
          </w:tcPr>
          <w:p w14:paraId="0A97055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考核方式</w:t>
            </w:r>
          </w:p>
        </w:tc>
        <w:tc>
          <w:tcPr>
            <w:tcW w:w="338" w:type="pct"/>
            <w:vMerge w:val="restart"/>
            <w:vAlign w:val="center"/>
          </w:tcPr>
          <w:p w14:paraId="5EB5B5A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学分</w:t>
            </w:r>
          </w:p>
        </w:tc>
        <w:tc>
          <w:tcPr>
            <w:tcW w:w="961" w:type="pct"/>
            <w:gridSpan w:val="3"/>
            <w:vAlign w:val="center"/>
          </w:tcPr>
          <w:p w14:paraId="7C076F1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学时分配</w:t>
            </w:r>
          </w:p>
        </w:tc>
        <w:tc>
          <w:tcPr>
            <w:tcW w:w="2723" w:type="pct"/>
            <w:gridSpan w:val="14"/>
            <w:vAlign w:val="center"/>
          </w:tcPr>
          <w:p w14:paraId="443E6707"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学期及学时分配</w:t>
            </w:r>
          </w:p>
        </w:tc>
      </w:tr>
      <w:tr w:rsidR="003F2351" w:rsidRPr="00A40CFE" w14:paraId="0B7F1C06" w14:textId="77777777" w:rsidTr="003F2351">
        <w:trPr>
          <w:trHeight w:val="338"/>
          <w:tblHeader/>
          <w:jc w:val="center"/>
        </w:trPr>
        <w:tc>
          <w:tcPr>
            <w:tcW w:w="231" w:type="pct"/>
            <w:vMerge/>
            <w:vAlign w:val="center"/>
          </w:tcPr>
          <w:p w14:paraId="00A35F47" w14:textId="77777777" w:rsidR="0064430A" w:rsidRPr="00A40CFE" w:rsidRDefault="0064430A" w:rsidP="0064430A">
            <w:pPr>
              <w:pStyle w:val="Default"/>
              <w:jc w:val="center"/>
              <w:rPr>
                <w:rFonts w:ascii="宋体" w:eastAsia="宋体" w:hAnsi="宋体"/>
                <w:sz w:val="18"/>
                <w:szCs w:val="18"/>
              </w:rPr>
            </w:pPr>
          </w:p>
        </w:tc>
        <w:tc>
          <w:tcPr>
            <w:tcW w:w="231" w:type="pct"/>
            <w:vMerge/>
            <w:vAlign w:val="center"/>
          </w:tcPr>
          <w:p w14:paraId="168AC824" w14:textId="77777777" w:rsidR="0064430A" w:rsidRPr="00A40CFE" w:rsidRDefault="0064430A" w:rsidP="0064430A">
            <w:pPr>
              <w:pStyle w:val="Default"/>
              <w:jc w:val="center"/>
              <w:rPr>
                <w:rFonts w:ascii="宋体" w:eastAsia="宋体" w:hAnsi="宋体"/>
                <w:sz w:val="18"/>
                <w:szCs w:val="18"/>
              </w:rPr>
            </w:pPr>
          </w:p>
        </w:tc>
        <w:tc>
          <w:tcPr>
            <w:tcW w:w="232" w:type="pct"/>
            <w:vMerge/>
            <w:vAlign w:val="center"/>
          </w:tcPr>
          <w:p w14:paraId="652CBA09" w14:textId="77777777" w:rsidR="0064430A" w:rsidRPr="00A40CFE" w:rsidRDefault="0064430A" w:rsidP="0064430A">
            <w:pPr>
              <w:pStyle w:val="Default"/>
              <w:jc w:val="center"/>
              <w:rPr>
                <w:rFonts w:ascii="宋体" w:eastAsia="宋体" w:hAnsi="宋体"/>
                <w:sz w:val="18"/>
                <w:szCs w:val="18"/>
              </w:rPr>
            </w:pPr>
          </w:p>
        </w:tc>
        <w:tc>
          <w:tcPr>
            <w:tcW w:w="285" w:type="pct"/>
            <w:vMerge/>
            <w:vAlign w:val="center"/>
          </w:tcPr>
          <w:p w14:paraId="7FE9D002" w14:textId="77777777" w:rsidR="0064430A" w:rsidRPr="00A40CFE" w:rsidRDefault="0064430A" w:rsidP="0064430A">
            <w:pPr>
              <w:pStyle w:val="Default"/>
              <w:jc w:val="center"/>
              <w:rPr>
                <w:rFonts w:ascii="宋体" w:eastAsia="宋体" w:hAnsi="宋体"/>
                <w:sz w:val="18"/>
                <w:szCs w:val="18"/>
              </w:rPr>
            </w:pPr>
          </w:p>
        </w:tc>
        <w:tc>
          <w:tcPr>
            <w:tcW w:w="338" w:type="pct"/>
            <w:vMerge/>
            <w:vAlign w:val="center"/>
          </w:tcPr>
          <w:p w14:paraId="47DDD210" w14:textId="77777777" w:rsidR="0064430A" w:rsidRPr="00A40CFE" w:rsidRDefault="0064430A" w:rsidP="0064430A">
            <w:pPr>
              <w:pStyle w:val="Default"/>
              <w:jc w:val="center"/>
              <w:rPr>
                <w:rFonts w:ascii="宋体" w:eastAsia="宋体" w:hAnsi="宋体"/>
                <w:sz w:val="18"/>
                <w:szCs w:val="18"/>
              </w:rPr>
            </w:pPr>
          </w:p>
        </w:tc>
        <w:tc>
          <w:tcPr>
            <w:tcW w:w="338" w:type="pct"/>
            <w:vAlign w:val="center"/>
          </w:tcPr>
          <w:p w14:paraId="23D09B0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理论</w:t>
            </w:r>
          </w:p>
        </w:tc>
        <w:tc>
          <w:tcPr>
            <w:tcW w:w="338" w:type="pct"/>
            <w:vAlign w:val="center"/>
          </w:tcPr>
          <w:p w14:paraId="14D87F57"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实践</w:t>
            </w:r>
          </w:p>
        </w:tc>
        <w:tc>
          <w:tcPr>
            <w:tcW w:w="285" w:type="pct"/>
            <w:vAlign w:val="center"/>
          </w:tcPr>
          <w:p w14:paraId="5099E2A1"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小计</w:t>
            </w:r>
          </w:p>
        </w:tc>
        <w:tc>
          <w:tcPr>
            <w:tcW w:w="309" w:type="pct"/>
            <w:gridSpan w:val="2"/>
            <w:vAlign w:val="center"/>
          </w:tcPr>
          <w:p w14:paraId="3A9812E8" w14:textId="77777777" w:rsidR="0064430A" w:rsidRPr="00A40CFE" w:rsidRDefault="0064430A" w:rsidP="0064430A">
            <w:pPr>
              <w:pStyle w:val="Default"/>
              <w:jc w:val="center"/>
              <w:rPr>
                <w:rFonts w:ascii="宋体" w:eastAsia="宋体" w:hAnsi="宋体"/>
                <w:sz w:val="18"/>
                <w:szCs w:val="18"/>
              </w:rPr>
            </w:pPr>
            <w:proofErr w:type="gramStart"/>
            <w:r w:rsidRPr="00A40CFE">
              <w:rPr>
                <w:rFonts w:ascii="宋体" w:eastAsia="宋体" w:hAnsi="宋体" w:hint="eastAsia"/>
                <w:sz w:val="18"/>
                <w:szCs w:val="18"/>
              </w:rPr>
              <w:t>一</w:t>
            </w:r>
            <w:proofErr w:type="gramEnd"/>
          </w:p>
        </w:tc>
        <w:tc>
          <w:tcPr>
            <w:tcW w:w="285" w:type="pct"/>
            <w:vAlign w:val="center"/>
          </w:tcPr>
          <w:p w14:paraId="771A0EA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二</w:t>
            </w:r>
          </w:p>
        </w:tc>
        <w:tc>
          <w:tcPr>
            <w:tcW w:w="285" w:type="pct"/>
            <w:vAlign w:val="center"/>
          </w:tcPr>
          <w:p w14:paraId="3DB0AAE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三</w:t>
            </w:r>
          </w:p>
        </w:tc>
        <w:tc>
          <w:tcPr>
            <w:tcW w:w="285" w:type="pct"/>
            <w:vAlign w:val="center"/>
          </w:tcPr>
          <w:p w14:paraId="3D994D8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四</w:t>
            </w:r>
          </w:p>
        </w:tc>
        <w:tc>
          <w:tcPr>
            <w:tcW w:w="285" w:type="pct"/>
            <w:vAlign w:val="center"/>
          </w:tcPr>
          <w:p w14:paraId="3D40770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五</w:t>
            </w:r>
          </w:p>
        </w:tc>
        <w:tc>
          <w:tcPr>
            <w:tcW w:w="246" w:type="pct"/>
            <w:vAlign w:val="center"/>
          </w:tcPr>
          <w:p w14:paraId="6D22535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六</w:t>
            </w:r>
          </w:p>
        </w:tc>
        <w:tc>
          <w:tcPr>
            <w:tcW w:w="248" w:type="pct"/>
            <w:gridSpan w:val="2"/>
            <w:vAlign w:val="center"/>
          </w:tcPr>
          <w:p w14:paraId="58E3A1E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七</w:t>
            </w:r>
          </w:p>
        </w:tc>
        <w:tc>
          <w:tcPr>
            <w:tcW w:w="241" w:type="pct"/>
            <w:gridSpan w:val="2"/>
            <w:vAlign w:val="center"/>
          </w:tcPr>
          <w:p w14:paraId="2FC79D7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八</w:t>
            </w:r>
          </w:p>
        </w:tc>
        <w:tc>
          <w:tcPr>
            <w:tcW w:w="251" w:type="pct"/>
            <w:vAlign w:val="center"/>
          </w:tcPr>
          <w:p w14:paraId="17F1E4E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九</w:t>
            </w:r>
          </w:p>
        </w:tc>
        <w:tc>
          <w:tcPr>
            <w:tcW w:w="287" w:type="pct"/>
            <w:gridSpan w:val="2"/>
            <w:vAlign w:val="center"/>
          </w:tcPr>
          <w:p w14:paraId="35E774F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十</w:t>
            </w:r>
          </w:p>
        </w:tc>
      </w:tr>
      <w:tr w:rsidR="003F2351" w:rsidRPr="00A40CFE" w14:paraId="642D5FC6" w14:textId="77777777" w:rsidTr="003F2351">
        <w:trPr>
          <w:trHeight w:val="349"/>
          <w:jc w:val="center"/>
        </w:trPr>
        <w:tc>
          <w:tcPr>
            <w:tcW w:w="231" w:type="pct"/>
            <w:vMerge w:val="restart"/>
            <w:vAlign w:val="center"/>
          </w:tcPr>
          <w:p w14:paraId="2662C21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公共基础课</w:t>
            </w:r>
          </w:p>
        </w:tc>
        <w:tc>
          <w:tcPr>
            <w:tcW w:w="231" w:type="pct"/>
          </w:tcPr>
          <w:p w14:paraId="35BB95E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语文</w:t>
            </w:r>
          </w:p>
        </w:tc>
        <w:tc>
          <w:tcPr>
            <w:tcW w:w="232" w:type="pct"/>
            <w:vAlign w:val="center"/>
          </w:tcPr>
          <w:p w14:paraId="7872EB06"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6BAF4E2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3F55E32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1</w:t>
            </w:r>
            <w:r w:rsidRPr="00A40CFE">
              <w:rPr>
                <w:rFonts w:ascii="宋体" w:eastAsia="宋体" w:hAnsi="宋体"/>
                <w:sz w:val="18"/>
                <w:szCs w:val="18"/>
              </w:rPr>
              <w:t>2</w:t>
            </w:r>
          </w:p>
        </w:tc>
        <w:tc>
          <w:tcPr>
            <w:tcW w:w="338" w:type="pct"/>
            <w:vAlign w:val="center"/>
          </w:tcPr>
          <w:p w14:paraId="5CF7C61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216</w:t>
            </w:r>
          </w:p>
        </w:tc>
        <w:tc>
          <w:tcPr>
            <w:tcW w:w="338" w:type="pct"/>
            <w:vAlign w:val="center"/>
          </w:tcPr>
          <w:p w14:paraId="2877AE1C"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125F39C6" w14:textId="77777777" w:rsidR="0064430A" w:rsidRPr="00A40CFE" w:rsidRDefault="00864242" w:rsidP="0064430A">
            <w:pPr>
              <w:pStyle w:val="Default"/>
              <w:jc w:val="center"/>
              <w:rPr>
                <w:rFonts w:ascii="宋体" w:eastAsia="宋体" w:hAnsi="宋体"/>
                <w:sz w:val="18"/>
                <w:szCs w:val="18"/>
              </w:rPr>
            </w:pPr>
            <w:r w:rsidRPr="00A40CFE">
              <w:rPr>
                <w:rFonts w:ascii="宋体" w:eastAsia="宋体" w:hAnsi="宋体" w:hint="eastAsia"/>
                <w:sz w:val="18"/>
                <w:szCs w:val="18"/>
              </w:rPr>
              <w:t>216</w:t>
            </w:r>
          </w:p>
        </w:tc>
        <w:tc>
          <w:tcPr>
            <w:tcW w:w="309" w:type="pct"/>
            <w:gridSpan w:val="2"/>
            <w:vAlign w:val="center"/>
          </w:tcPr>
          <w:p w14:paraId="6A380CF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85" w:type="pct"/>
            <w:vAlign w:val="center"/>
          </w:tcPr>
          <w:p w14:paraId="03571843"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85" w:type="pct"/>
            <w:vAlign w:val="center"/>
          </w:tcPr>
          <w:p w14:paraId="3F4A675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85" w:type="pct"/>
            <w:vAlign w:val="center"/>
          </w:tcPr>
          <w:p w14:paraId="246BDD8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85" w:type="pct"/>
            <w:vAlign w:val="center"/>
          </w:tcPr>
          <w:p w14:paraId="591F8613"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2967598D"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7CE3371B"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33C6128D"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50C27BEB"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5018D843" w14:textId="77777777" w:rsidR="0064430A" w:rsidRPr="00A40CFE" w:rsidRDefault="0064430A" w:rsidP="0064430A">
            <w:pPr>
              <w:pStyle w:val="Default"/>
              <w:jc w:val="center"/>
              <w:rPr>
                <w:rFonts w:ascii="宋体" w:eastAsia="宋体" w:hAnsi="宋体"/>
                <w:sz w:val="18"/>
                <w:szCs w:val="18"/>
              </w:rPr>
            </w:pPr>
          </w:p>
        </w:tc>
      </w:tr>
      <w:tr w:rsidR="003F2351" w:rsidRPr="00A40CFE" w14:paraId="09290AFB" w14:textId="77777777" w:rsidTr="003F2351">
        <w:trPr>
          <w:trHeight w:val="349"/>
          <w:jc w:val="center"/>
        </w:trPr>
        <w:tc>
          <w:tcPr>
            <w:tcW w:w="231" w:type="pct"/>
            <w:vMerge/>
            <w:vAlign w:val="center"/>
          </w:tcPr>
          <w:p w14:paraId="3BC01C2D" w14:textId="77777777" w:rsidR="0064430A" w:rsidRPr="00A40CFE" w:rsidRDefault="0064430A" w:rsidP="0064430A">
            <w:pPr>
              <w:pStyle w:val="Default"/>
              <w:jc w:val="center"/>
              <w:rPr>
                <w:rFonts w:ascii="宋体" w:eastAsia="宋体" w:hAnsi="宋体"/>
                <w:sz w:val="18"/>
                <w:szCs w:val="18"/>
              </w:rPr>
            </w:pPr>
          </w:p>
        </w:tc>
        <w:tc>
          <w:tcPr>
            <w:tcW w:w="231" w:type="pct"/>
          </w:tcPr>
          <w:p w14:paraId="5405BDB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数学</w:t>
            </w:r>
          </w:p>
        </w:tc>
        <w:tc>
          <w:tcPr>
            <w:tcW w:w="232" w:type="pct"/>
            <w:vAlign w:val="center"/>
          </w:tcPr>
          <w:p w14:paraId="7B4D023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545B73F7"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537C9F2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8</w:t>
            </w:r>
          </w:p>
        </w:tc>
        <w:tc>
          <w:tcPr>
            <w:tcW w:w="338" w:type="pct"/>
            <w:vAlign w:val="center"/>
          </w:tcPr>
          <w:p w14:paraId="6EF3500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144</w:t>
            </w:r>
          </w:p>
        </w:tc>
        <w:tc>
          <w:tcPr>
            <w:tcW w:w="338" w:type="pct"/>
            <w:vAlign w:val="center"/>
          </w:tcPr>
          <w:p w14:paraId="0751C562"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670DF3ED" w14:textId="77777777" w:rsidR="0064430A" w:rsidRPr="00A40CFE" w:rsidRDefault="00864242" w:rsidP="0064430A">
            <w:pPr>
              <w:pStyle w:val="Default"/>
              <w:jc w:val="center"/>
              <w:rPr>
                <w:rFonts w:ascii="宋体" w:eastAsia="宋体" w:hAnsi="宋体"/>
                <w:sz w:val="18"/>
                <w:szCs w:val="18"/>
              </w:rPr>
            </w:pPr>
            <w:r w:rsidRPr="00A40CFE">
              <w:rPr>
                <w:rFonts w:ascii="宋体" w:eastAsia="宋体" w:hAnsi="宋体" w:hint="eastAsia"/>
                <w:sz w:val="18"/>
                <w:szCs w:val="18"/>
              </w:rPr>
              <w:t>144</w:t>
            </w:r>
          </w:p>
        </w:tc>
        <w:tc>
          <w:tcPr>
            <w:tcW w:w="309" w:type="pct"/>
            <w:gridSpan w:val="2"/>
            <w:vAlign w:val="center"/>
          </w:tcPr>
          <w:p w14:paraId="1D53B533"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85" w:type="pct"/>
            <w:vAlign w:val="center"/>
          </w:tcPr>
          <w:p w14:paraId="2F5B20C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85" w:type="pct"/>
            <w:vAlign w:val="center"/>
          </w:tcPr>
          <w:p w14:paraId="5605FF96"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3F2AF04A"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6D5115B4"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5ABA9DE3"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44480546"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19FF3948"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6F453361"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4CD1013B" w14:textId="77777777" w:rsidR="0064430A" w:rsidRPr="00A40CFE" w:rsidRDefault="0064430A" w:rsidP="0064430A">
            <w:pPr>
              <w:pStyle w:val="Default"/>
              <w:jc w:val="center"/>
              <w:rPr>
                <w:rFonts w:ascii="宋体" w:eastAsia="宋体" w:hAnsi="宋体"/>
                <w:sz w:val="18"/>
                <w:szCs w:val="18"/>
              </w:rPr>
            </w:pPr>
          </w:p>
        </w:tc>
      </w:tr>
      <w:tr w:rsidR="003F2351" w:rsidRPr="00A40CFE" w14:paraId="5EEFC8E4" w14:textId="77777777" w:rsidTr="003F2351">
        <w:trPr>
          <w:trHeight w:val="349"/>
          <w:jc w:val="center"/>
        </w:trPr>
        <w:tc>
          <w:tcPr>
            <w:tcW w:w="231" w:type="pct"/>
            <w:vMerge/>
            <w:vAlign w:val="center"/>
          </w:tcPr>
          <w:p w14:paraId="0696EACC" w14:textId="77777777" w:rsidR="0064430A" w:rsidRPr="00A40CFE" w:rsidRDefault="0064430A" w:rsidP="0064430A">
            <w:pPr>
              <w:pStyle w:val="Default"/>
              <w:jc w:val="center"/>
              <w:rPr>
                <w:rFonts w:ascii="宋体" w:eastAsia="宋体" w:hAnsi="宋体"/>
                <w:sz w:val="18"/>
                <w:szCs w:val="18"/>
              </w:rPr>
            </w:pPr>
          </w:p>
        </w:tc>
        <w:tc>
          <w:tcPr>
            <w:tcW w:w="231" w:type="pct"/>
          </w:tcPr>
          <w:p w14:paraId="66BA3CA5" w14:textId="77777777" w:rsidR="0064430A" w:rsidRPr="00A40CFE" w:rsidRDefault="00BE54F1" w:rsidP="0064430A">
            <w:pPr>
              <w:pStyle w:val="Default"/>
              <w:jc w:val="center"/>
              <w:rPr>
                <w:rFonts w:ascii="宋体" w:eastAsia="宋体" w:hAnsi="宋体"/>
                <w:sz w:val="18"/>
                <w:szCs w:val="18"/>
                <w:highlight w:val="yellow"/>
              </w:rPr>
            </w:pPr>
            <w:r w:rsidRPr="00A40CFE">
              <w:rPr>
                <w:rFonts w:ascii="宋体" w:eastAsia="宋体" w:hAnsi="宋体" w:hint="eastAsia"/>
                <w:sz w:val="18"/>
                <w:szCs w:val="18"/>
                <w:highlight w:val="yellow"/>
              </w:rPr>
              <w:t>公共</w:t>
            </w:r>
            <w:r w:rsidR="0064430A" w:rsidRPr="00A40CFE">
              <w:rPr>
                <w:rFonts w:ascii="宋体" w:eastAsia="宋体" w:hAnsi="宋体" w:hint="eastAsia"/>
                <w:sz w:val="18"/>
                <w:szCs w:val="18"/>
                <w:highlight w:val="yellow"/>
              </w:rPr>
              <w:t xml:space="preserve">英语　</w:t>
            </w:r>
          </w:p>
        </w:tc>
        <w:tc>
          <w:tcPr>
            <w:tcW w:w="232" w:type="pct"/>
            <w:vAlign w:val="center"/>
          </w:tcPr>
          <w:p w14:paraId="11B56A0C" w14:textId="77777777" w:rsidR="0064430A" w:rsidRPr="00A40CFE" w:rsidRDefault="0064430A" w:rsidP="0064430A">
            <w:pPr>
              <w:pStyle w:val="Default"/>
              <w:jc w:val="center"/>
              <w:rPr>
                <w:rFonts w:ascii="宋体" w:eastAsia="宋体" w:hAnsi="宋体"/>
                <w:sz w:val="18"/>
                <w:szCs w:val="18"/>
                <w:highlight w:val="yellow"/>
              </w:rPr>
            </w:pPr>
            <w:r w:rsidRPr="00A40CFE">
              <w:rPr>
                <w:rFonts w:ascii="宋体" w:eastAsia="宋体" w:hAnsi="宋体" w:hint="eastAsia"/>
                <w:sz w:val="18"/>
                <w:szCs w:val="18"/>
                <w:highlight w:val="yellow"/>
              </w:rPr>
              <w:t>必修</w:t>
            </w:r>
          </w:p>
        </w:tc>
        <w:tc>
          <w:tcPr>
            <w:tcW w:w="285" w:type="pct"/>
            <w:vAlign w:val="center"/>
          </w:tcPr>
          <w:p w14:paraId="77B21B9B" w14:textId="77777777" w:rsidR="0064430A" w:rsidRPr="00A40CFE" w:rsidRDefault="0064430A" w:rsidP="0064430A">
            <w:pPr>
              <w:pStyle w:val="Default"/>
              <w:jc w:val="center"/>
              <w:rPr>
                <w:rFonts w:ascii="宋体" w:eastAsia="宋体" w:hAnsi="宋体"/>
                <w:sz w:val="18"/>
                <w:szCs w:val="18"/>
                <w:highlight w:val="yellow"/>
              </w:rPr>
            </w:pPr>
            <w:r w:rsidRPr="00A40CFE">
              <w:rPr>
                <w:rFonts w:ascii="宋体" w:eastAsia="宋体" w:hAnsi="宋体" w:hint="eastAsia"/>
                <w:sz w:val="18"/>
                <w:szCs w:val="18"/>
                <w:highlight w:val="yellow"/>
              </w:rPr>
              <w:t>考试</w:t>
            </w:r>
          </w:p>
        </w:tc>
        <w:tc>
          <w:tcPr>
            <w:tcW w:w="338" w:type="pct"/>
            <w:vAlign w:val="center"/>
          </w:tcPr>
          <w:p w14:paraId="06DA13EE" w14:textId="77777777" w:rsidR="0064430A" w:rsidRPr="00A40CFE" w:rsidRDefault="0064430A" w:rsidP="0064430A">
            <w:pPr>
              <w:pStyle w:val="Default"/>
              <w:jc w:val="center"/>
              <w:rPr>
                <w:rFonts w:ascii="宋体" w:eastAsia="宋体" w:hAnsi="宋体"/>
                <w:sz w:val="18"/>
                <w:szCs w:val="18"/>
                <w:highlight w:val="yellow"/>
              </w:rPr>
            </w:pPr>
            <w:r w:rsidRPr="00A40CFE">
              <w:rPr>
                <w:rFonts w:ascii="宋体" w:eastAsia="宋体" w:hAnsi="宋体" w:hint="eastAsia"/>
                <w:sz w:val="18"/>
                <w:szCs w:val="18"/>
                <w:highlight w:val="yellow"/>
              </w:rPr>
              <w:t>2</w:t>
            </w:r>
            <w:r w:rsidRPr="00A40CFE">
              <w:rPr>
                <w:rFonts w:ascii="宋体" w:eastAsia="宋体" w:hAnsi="宋体"/>
                <w:sz w:val="18"/>
                <w:szCs w:val="18"/>
                <w:highlight w:val="yellow"/>
              </w:rPr>
              <w:t>0</w:t>
            </w:r>
          </w:p>
        </w:tc>
        <w:tc>
          <w:tcPr>
            <w:tcW w:w="338" w:type="pct"/>
            <w:vAlign w:val="center"/>
          </w:tcPr>
          <w:p w14:paraId="773B466F" w14:textId="77777777" w:rsidR="0064430A" w:rsidRPr="00A40CFE" w:rsidRDefault="0064430A" w:rsidP="0064430A">
            <w:pPr>
              <w:pStyle w:val="Default"/>
              <w:jc w:val="center"/>
              <w:rPr>
                <w:rFonts w:ascii="宋体" w:eastAsia="宋体" w:hAnsi="宋体"/>
                <w:sz w:val="18"/>
                <w:szCs w:val="18"/>
                <w:highlight w:val="yellow"/>
              </w:rPr>
            </w:pPr>
            <w:r w:rsidRPr="00A40CFE">
              <w:rPr>
                <w:rFonts w:ascii="宋体" w:eastAsia="宋体" w:hAnsi="宋体" w:hint="eastAsia"/>
                <w:sz w:val="18"/>
                <w:szCs w:val="18"/>
                <w:highlight w:val="yellow"/>
              </w:rPr>
              <w:t>360</w:t>
            </w:r>
          </w:p>
        </w:tc>
        <w:tc>
          <w:tcPr>
            <w:tcW w:w="338" w:type="pct"/>
            <w:vAlign w:val="center"/>
          </w:tcPr>
          <w:p w14:paraId="3809FA46" w14:textId="77777777" w:rsidR="0064430A" w:rsidRPr="00A40CFE" w:rsidRDefault="0064430A" w:rsidP="0064430A">
            <w:pPr>
              <w:pStyle w:val="Default"/>
              <w:jc w:val="center"/>
              <w:rPr>
                <w:rFonts w:ascii="宋体" w:eastAsia="宋体" w:hAnsi="宋体"/>
                <w:sz w:val="18"/>
                <w:szCs w:val="18"/>
                <w:highlight w:val="yellow"/>
              </w:rPr>
            </w:pPr>
          </w:p>
        </w:tc>
        <w:tc>
          <w:tcPr>
            <w:tcW w:w="285" w:type="pct"/>
            <w:vAlign w:val="center"/>
          </w:tcPr>
          <w:p w14:paraId="71D32346" w14:textId="77777777" w:rsidR="0064430A" w:rsidRPr="00A40CFE" w:rsidRDefault="00864242" w:rsidP="0064430A">
            <w:pPr>
              <w:pStyle w:val="Default"/>
              <w:jc w:val="center"/>
              <w:rPr>
                <w:rFonts w:ascii="宋体" w:eastAsia="宋体" w:hAnsi="宋体"/>
                <w:sz w:val="18"/>
                <w:szCs w:val="18"/>
                <w:highlight w:val="yellow"/>
              </w:rPr>
            </w:pPr>
            <w:r w:rsidRPr="00A40CFE">
              <w:rPr>
                <w:rFonts w:ascii="宋体" w:eastAsia="宋体" w:hAnsi="宋体" w:hint="eastAsia"/>
                <w:sz w:val="18"/>
                <w:szCs w:val="18"/>
                <w:highlight w:val="yellow"/>
              </w:rPr>
              <w:t>360</w:t>
            </w:r>
          </w:p>
        </w:tc>
        <w:tc>
          <w:tcPr>
            <w:tcW w:w="309" w:type="pct"/>
            <w:gridSpan w:val="2"/>
            <w:vAlign w:val="center"/>
          </w:tcPr>
          <w:p w14:paraId="4BFD1815" w14:textId="77777777" w:rsidR="0064430A" w:rsidRPr="00A40CFE" w:rsidRDefault="0064430A" w:rsidP="0064430A">
            <w:pPr>
              <w:pStyle w:val="Default"/>
              <w:jc w:val="center"/>
              <w:rPr>
                <w:rFonts w:ascii="宋体" w:eastAsia="宋体" w:hAnsi="宋体"/>
                <w:sz w:val="18"/>
                <w:szCs w:val="18"/>
                <w:highlight w:val="yellow"/>
              </w:rPr>
            </w:pPr>
            <w:r w:rsidRPr="00A40CFE">
              <w:rPr>
                <w:rFonts w:ascii="宋体" w:eastAsia="宋体" w:hAnsi="宋体" w:hint="eastAsia"/>
                <w:sz w:val="18"/>
                <w:szCs w:val="18"/>
                <w:highlight w:val="yellow"/>
              </w:rPr>
              <w:t>72</w:t>
            </w:r>
          </w:p>
        </w:tc>
        <w:tc>
          <w:tcPr>
            <w:tcW w:w="285" w:type="pct"/>
            <w:vAlign w:val="center"/>
          </w:tcPr>
          <w:p w14:paraId="4791CDF2" w14:textId="77777777" w:rsidR="0064430A" w:rsidRPr="00A40CFE" w:rsidRDefault="0064430A" w:rsidP="0064430A">
            <w:pPr>
              <w:pStyle w:val="Default"/>
              <w:jc w:val="center"/>
              <w:rPr>
                <w:rFonts w:ascii="宋体" w:eastAsia="宋体" w:hAnsi="宋体"/>
                <w:sz w:val="18"/>
                <w:szCs w:val="18"/>
                <w:highlight w:val="yellow"/>
              </w:rPr>
            </w:pPr>
            <w:r w:rsidRPr="00A40CFE">
              <w:rPr>
                <w:rFonts w:ascii="宋体" w:eastAsia="宋体" w:hAnsi="宋体" w:hint="eastAsia"/>
                <w:sz w:val="18"/>
                <w:szCs w:val="18"/>
                <w:highlight w:val="yellow"/>
              </w:rPr>
              <w:t>72</w:t>
            </w:r>
          </w:p>
        </w:tc>
        <w:tc>
          <w:tcPr>
            <w:tcW w:w="285" w:type="pct"/>
            <w:vAlign w:val="center"/>
          </w:tcPr>
          <w:p w14:paraId="3F96A178" w14:textId="77777777" w:rsidR="0064430A" w:rsidRPr="00A40CFE" w:rsidRDefault="0064430A" w:rsidP="0064430A">
            <w:pPr>
              <w:pStyle w:val="Default"/>
              <w:jc w:val="center"/>
              <w:rPr>
                <w:rFonts w:ascii="宋体" w:eastAsia="宋体" w:hAnsi="宋体"/>
                <w:sz w:val="18"/>
                <w:szCs w:val="18"/>
                <w:highlight w:val="yellow"/>
              </w:rPr>
            </w:pPr>
            <w:r w:rsidRPr="00A40CFE">
              <w:rPr>
                <w:rFonts w:ascii="宋体" w:eastAsia="宋体" w:hAnsi="宋体" w:hint="eastAsia"/>
                <w:sz w:val="18"/>
                <w:szCs w:val="18"/>
                <w:highlight w:val="yellow"/>
              </w:rPr>
              <w:t>36</w:t>
            </w:r>
          </w:p>
        </w:tc>
        <w:tc>
          <w:tcPr>
            <w:tcW w:w="285" w:type="pct"/>
            <w:vAlign w:val="center"/>
          </w:tcPr>
          <w:p w14:paraId="10BD494B" w14:textId="77777777" w:rsidR="0064430A" w:rsidRPr="00A40CFE" w:rsidRDefault="0064430A" w:rsidP="0064430A">
            <w:pPr>
              <w:pStyle w:val="Default"/>
              <w:jc w:val="center"/>
              <w:rPr>
                <w:rFonts w:ascii="宋体" w:eastAsia="宋体" w:hAnsi="宋体"/>
                <w:sz w:val="18"/>
                <w:szCs w:val="18"/>
                <w:highlight w:val="yellow"/>
              </w:rPr>
            </w:pPr>
            <w:r w:rsidRPr="00A40CFE">
              <w:rPr>
                <w:rFonts w:ascii="宋体" w:eastAsia="宋体" w:hAnsi="宋体" w:hint="eastAsia"/>
                <w:sz w:val="18"/>
                <w:szCs w:val="18"/>
                <w:highlight w:val="yellow"/>
              </w:rPr>
              <w:t>36</w:t>
            </w:r>
          </w:p>
        </w:tc>
        <w:tc>
          <w:tcPr>
            <w:tcW w:w="285" w:type="pct"/>
            <w:vAlign w:val="center"/>
          </w:tcPr>
          <w:p w14:paraId="48B18DC6" w14:textId="77777777" w:rsidR="0064430A" w:rsidRPr="00A40CFE" w:rsidRDefault="0064430A" w:rsidP="0064430A">
            <w:pPr>
              <w:pStyle w:val="Default"/>
              <w:jc w:val="center"/>
              <w:rPr>
                <w:rFonts w:ascii="宋体" w:eastAsia="宋体" w:hAnsi="宋体"/>
                <w:sz w:val="18"/>
                <w:szCs w:val="18"/>
                <w:highlight w:val="yellow"/>
              </w:rPr>
            </w:pPr>
          </w:p>
        </w:tc>
        <w:tc>
          <w:tcPr>
            <w:tcW w:w="246" w:type="pct"/>
            <w:vAlign w:val="center"/>
          </w:tcPr>
          <w:p w14:paraId="5E98C25D" w14:textId="77777777" w:rsidR="0064430A" w:rsidRPr="00A40CFE" w:rsidRDefault="0064430A" w:rsidP="0064430A">
            <w:pPr>
              <w:pStyle w:val="Default"/>
              <w:jc w:val="center"/>
              <w:rPr>
                <w:rFonts w:ascii="宋体" w:eastAsia="宋体" w:hAnsi="宋体"/>
                <w:sz w:val="18"/>
                <w:szCs w:val="18"/>
                <w:highlight w:val="yellow"/>
              </w:rPr>
            </w:pPr>
          </w:p>
        </w:tc>
        <w:tc>
          <w:tcPr>
            <w:tcW w:w="248" w:type="pct"/>
            <w:gridSpan w:val="2"/>
            <w:vAlign w:val="center"/>
          </w:tcPr>
          <w:p w14:paraId="25655708" w14:textId="77777777" w:rsidR="0064430A" w:rsidRPr="00A40CFE" w:rsidRDefault="0064430A" w:rsidP="0064430A">
            <w:pPr>
              <w:pStyle w:val="Default"/>
              <w:jc w:val="center"/>
              <w:rPr>
                <w:rFonts w:ascii="宋体" w:eastAsia="宋体" w:hAnsi="宋体"/>
                <w:sz w:val="18"/>
                <w:szCs w:val="18"/>
                <w:highlight w:val="yellow"/>
              </w:rPr>
            </w:pPr>
            <w:r w:rsidRPr="00A40CFE">
              <w:rPr>
                <w:rFonts w:ascii="宋体" w:eastAsia="宋体" w:hAnsi="宋体" w:hint="eastAsia"/>
                <w:sz w:val="18"/>
                <w:szCs w:val="18"/>
                <w:highlight w:val="yellow"/>
              </w:rPr>
              <w:t>72</w:t>
            </w:r>
          </w:p>
        </w:tc>
        <w:tc>
          <w:tcPr>
            <w:tcW w:w="241" w:type="pct"/>
            <w:gridSpan w:val="2"/>
            <w:vAlign w:val="center"/>
          </w:tcPr>
          <w:p w14:paraId="3BC8A14D" w14:textId="77777777" w:rsidR="0064430A" w:rsidRPr="00A40CFE" w:rsidRDefault="0064430A" w:rsidP="0064430A">
            <w:pPr>
              <w:pStyle w:val="Default"/>
              <w:jc w:val="center"/>
              <w:rPr>
                <w:rFonts w:ascii="宋体" w:eastAsia="宋体" w:hAnsi="宋体"/>
                <w:sz w:val="18"/>
                <w:szCs w:val="18"/>
                <w:highlight w:val="yellow"/>
              </w:rPr>
            </w:pPr>
            <w:r w:rsidRPr="00A40CFE">
              <w:rPr>
                <w:rFonts w:ascii="宋体" w:eastAsia="宋体" w:hAnsi="宋体" w:hint="eastAsia"/>
                <w:sz w:val="18"/>
                <w:szCs w:val="18"/>
                <w:highlight w:val="yellow"/>
              </w:rPr>
              <w:t>72</w:t>
            </w:r>
          </w:p>
        </w:tc>
        <w:tc>
          <w:tcPr>
            <w:tcW w:w="251" w:type="pct"/>
            <w:vAlign w:val="center"/>
          </w:tcPr>
          <w:p w14:paraId="1AE0E72F" w14:textId="77777777" w:rsidR="0064430A" w:rsidRPr="00A40CFE" w:rsidRDefault="0064430A" w:rsidP="0064430A">
            <w:pPr>
              <w:pStyle w:val="Default"/>
              <w:jc w:val="center"/>
              <w:rPr>
                <w:rFonts w:ascii="宋体" w:eastAsia="宋体" w:hAnsi="宋体"/>
                <w:sz w:val="18"/>
                <w:szCs w:val="18"/>
                <w:highlight w:val="yellow"/>
              </w:rPr>
            </w:pPr>
          </w:p>
        </w:tc>
        <w:tc>
          <w:tcPr>
            <w:tcW w:w="287" w:type="pct"/>
            <w:gridSpan w:val="2"/>
            <w:vAlign w:val="center"/>
          </w:tcPr>
          <w:p w14:paraId="4111B23E" w14:textId="77777777" w:rsidR="0064430A" w:rsidRPr="00A40CFE" w:rsidRDefault="0064430A" w:rsidP="0064430A">
            <w:pPr>
              <w:pStyle w:val="Default"/>
              <w:jc w:val="center"/>
              <w:rPr>
                <w:rFonts w:ascii="宋体" w:eastAsia="宋体" w:hAnsi="宋体"/>
                <w:sz w:val="18"/>
                <w:szCs w:val="18"/>
                <w:highlight w:val="yellow"/>
              </w:rPr>
            </w:pPr>
          </w:p>
        </w:tc>
      </w:tr>
      <w:tr w:rsidR="003F2351" w:rsidRPr="00A40CFE" w14:paraId="0916B69E" w14:textId="77777777" w:rsidTr="003F2351">
        <w:trPr>
          <w:trHeight w:val="349"/>
          <w:jc w:val="center"/>
        </w:trPr>
        <w:tc>
          <w:tcPr>
            <w:tcW w:w="231" w:type="pct"/>
            <w:vMerge/>
            <w:vAlign w:val="center"/>
          </w:tcPr>
          <w:p w14:paraId="2FFAC0E6" w14:textId="77777777" w:rsidR="0064430A" w:rsidRPr="00A40CFE" w:rsidRDefault="0064430A" w:rsidP="0064430A">
            <w:pPr>
              <w:pStyle w:val="Default"/>
              <w:jc w:val="center"/>
              <w:rPr>
                <w:rFonts w:ascii="宋体" w:eastAsia="宋体" w:hAnsi="宋体"/>
                <w:sz w:val="18"/>
                <w:szCs w:val="18"/>
              </w:rPr>
            </w:pPr>
          </w:p>
        </w:tc>
        <w:tc>
          <w:tcPr>
            <w:tcW w:w="231" w:type="pct"/>
          </w:tcPr>
          <w:p w14:paraId="41C70AE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计算机应用基础</w:t>
            </w:r>
          </w:p>
        </w:tc>
        <w:tc>
          <w:tcPr>
            <w:tcW w:w="232" w:type="pct"/>
            <w:vAlign w:val="center"/>
          </w:tcPr>
          <w:p w14:paraId="0BF90C9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6C65C9A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17F738E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8</w:t>
            </w:r>
          </w:p>
        </w:tc>
        <w:tc>
          <w:tcPr>
            <w:tcW w:w="338" w:type="pct"/>
            <w:vAlign w:val="center"/>
          </w:tcPr>
          <w:p w14:paraId="024FF42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42</w:t>
            </w:r>
          </w:p>
        </w:tc>
        <w:tc>
          <w:tcPr>
            <w:tcW w:w="338" w:type="pct"/>
            <w:vAlign w:val="center"/>
          </w:tcPr>
          <w:p w14:paraId="50555E8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102</w:t>
            </w:r>
          </w:p>
        </w:tc>
        <w:tc>
          <w:tcPr>
            <w:tcW w:w="285" w:type="pct"/>
            <w:vAlign w:val="center"/>
          </w:tcPr>
          <w:p w14:paraId="7617E79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144</w:t>
            </w:r>
          </w:p>
        </w:tc>
        <w:tc>
          <w:tcPr>
            <w:tcW w:w="309" w:type="pct"/>
            <w:gridSpan w:val="2"/>
            <w:vAlign w:val="center"/>
          </w:tcPr>
          <w:p w14:paraId="0E1B6897"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4C882446"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108</w:t>
            </w:r>
          </w:p>
        </w:tc>
        <w:tc>
          <w:tcPr>
            <w:tcW w:w="285" w:type="pct"/>
            <w:vAlign w:val="center"/>
          </w:tcPr>
          <w:p w14:paraId="1DE46CD8"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5F306505"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5EA066C1"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4A92D035"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7D4A4FC6"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41" w:type="pct"/>
            <w:gridSpan w:val="2"/>
            <w:vAlign w:val="center"/>
          </w:tcPr>
          <w:p w14:paraId="26E36CEC"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7DD6554D"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22935453" w14:textId="77777777" w:rsidR="0064430A" w:rsidRPr="00A40CFE" w:rsidRDefault="0064430A" w:rsidP="0064430A">
            <w:pPr>
              <w:pStyle w:val="Default"/>
              <w:jc w:val="center"/>
              <w:rPr>
                <w:rFonts w:ascii="宋体" w:eastAsia="宋体" w:hAnsi="宋体"/>
                <w:sz w:val="18"/>
                <w:szCs w:val="18"/>
              </w:rPr>
            </w:pPr>
          </w:p>
        </w:tc>
      </w:tr>
      <w:tr w:rsidR="003F2351" w:rsidRPr="00A40CFE" w14:paraId="7025D17C" w14:textId="77777777" w:rsidTr="003F2351">
        <w:trPr>
          <w:trHeight w:val="349"/>
          <w:jc w:val="center"/>
        </w:trPr>
        <w:tc>
          <w:tcPr>
            <w:tcW w:w="231" w:type="pct"/>
            <w:vMerge/>
            <w:vAlign w:val="center"/>
          </w:tcPr>
          <w:p w14:paraId="4768834B" w14:textId="77777777" w:rsidR="0064430A" w:rsidRPr="00A40CFE" w:rsidRDefault="0064430A" w:rsidP="0064430A">
            <w:pPr>
              <w:pStyle w:val="Default"/>
              <w:jc w:val="center"/>
              <w:rPr>
                <w:rFonts w:ascii="宋体" w:eastAsia="宋体" w:hAnsi="宋体"/>
                <w:sz w:val="18"/>
                <w:szCs w:val="18"/>
              </w:rPr>
            </w:pPr>
          </w:p>
        </w:tc>
        <w:tc>
          <w:tcPr>
            <w:tcW w:w="231" w:type="pct"/>
          </w:tcPr>
          <w:p w14:paraId="0F81C16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职业生涯规划</w:t>
            </w:r>
          </w:p>
        </w:tc>
        <w:tc>
          <w:tcPr>
            <w:tcW w:w="232" w:type="pct"/>
            <w:vAlign w:val="center"/>
          </w:tcPr>
          <w:p w14:paraId="7FE5F24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338D31F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考查</w:t>
            </w:r>
          </w:p>
        </w:tc>
        <w:tc>
          <w:tcPr>
            <w:tcW w:w="338" w:type="pct"/>
            <w:vAlign w:val="center"/>
          </w:tcPr>
          <w:p w14:paraId="4AC1A66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2</w:t>
            </w:r>
          </w:p>
        </w:tc>
        <w:tc>
          <w:tcPr>
            <w:tcW w:w="338" w:type="pct"/>
            <w:vAlign w:val="center"/>
          </w:tcPr>
          <w:p w14:paraId="021A35B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338" w:type="pct"/>
            <w:vAlign w:val="center"/>
          </w:tcPr>
          <w:p w14:paraId="428C1F20"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1492E07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309" w:type="pct"/>
            <w:gridSpan w:val="2"/>
            <w:vAlign w:val="center"/>
          </w:tcPr>
          <w:p w14:paraId="61B973B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85" w:type="pct"/>
            <w:vAlign w:val="center"/>
          </w:tcPr>
          <w:p w14:paraId="229A234E"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0E4934AA"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2976229E"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341ADE77"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05D5579F"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648F20D0"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61EAB24A"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03C69BDA"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75559AF0" w14:textId="77777777" w:rsidR="0064430A" w:rsidRPr="00A40CFE" w:rsidRDefault="0064430A" w:rsidP="0064430A">
            <w:pPr>
              <w:pStyle w:val="Default"/>
              <w:jc w:val="center"/>
              <w:rPr>
                <w:rFonts w:ascii="宋体" w:eastAsia="宋体" w:hAnsi="宋体"/>
                <w:sz w:val="18"/>
                <w:szCs w:val="18"/>
              </w:rPr>
            </w:pPr>
          </w:p>
        </w:tc>
      </w:tr>
      <w:tr w:rsidR="003F2351" w:rsidRPr="00A40CFE" w14:paraId="3EBD600D" w14:textId="77777777" w:rsidTr="003F2351">
        <w:trPr>
          <w:trHeight w:val="349"/>
          <w:jc w:val="center"/>
        </w:trPr>
        <w:tc>
          <w:tcPr>
            <w:tcW w:w="231" w:type="pct"/>
            <w:vMerge/>
            <w:vAlign w:val="center"/>
          </w:tcPr>
          <w:p w14:paraId="75E27C41" w14:textId="77777777" w:rsidR="0064430A" w:rsidRPr="00A40CFE" w:rsidRDefault="0064430A" w:rsidP="0064430A">
            <w:pPr>
              <w:pStyle w:val="Default"/>
              <w:jc w:val="center"/>
              <w:rPr>
                <w:rFonts w:ascii="宋体" w:eastAsia="宋体" w:hAnsi="宋体"/>
                <w:sz w:val="18"/>
                <w:szCs w:val="18"/>
              </w:rPr>
            </w:pPr>
          </w:p>
        </w:tc>
        <w:tc>
          <w:tcPr>
            <w:tcW w:w="231" w:type="pct"/>
          </w:tcPr>
          <w:p w14:paraId="0CC5AD5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哲学与人生</w:t>
            </w:r>
          </w:p>
        </w:tc>
        <w:tc>
          <w:tcPr>
            <w:tcW w:w="232" w:type="pct"/>
            <w:vAlign w:val="center"/>
          </w:tcPr>
          <w:p w14:paraId="1697D9D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5A8C006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考查</w:t>
            </w:r>
          </w:p>
        </w:tc>
        <w:tc>
          <w:tcPr>
            <w:tcW w:w="338" w:type="pct"/>
            <w:vAlign w:val="center"/>
          </w:tcPr>
          <w:p w14:paraId="47F7D18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2</w:t>
            </w:r>
          </w:p>
        </w:tc>
        <w:tc>
          <w:tcPr>
            <w:tcW w:w="338" w:type="pct"/>
            <w:vAlign w:val="center"/>
          </w:tcPr>
          <w:p w14:paraId="092DC951"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338" w:type="pct"/>
            <w:vAlign w:val="center"/>
          </w:tcPr>
          <w:p w14:paraId="3C90CE6A"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1A4B95D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309" w:type="pct"/>
            <w:gridSpan w:val="2"/>
            <w:vAlign w:val="center"/>
          </w:tcPr>
          <w:p w14:paraId="60C14BED"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728A9A9C"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4A5A58DE"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071022C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85" w:type="pct"/>
            <w:vAlign w:val="center"/>
          </w:tcPr>
          <w:p w14:paraId="1112F5E0"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1F6F5417"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0CF9B54C"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62ACEE43"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1F3D6F63"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12E6E3C9" w14:textId="77777777" w:rsidR="0064430A" w:rsidRPr="00A40CFE" w:rsidRDefault="0064430A" w:rsidP="0064430A">
            <w:pPr>
              <w:pStyle w:val="Default"/>
              <w:jc w:val="center"/>
              <w:rPr>
                <w:rFonts w:ascii="宋体" w:eastAsia="宋体" w:hAnsi="宋体"/>
                <w:sz w:val="18"/>
                <w:szCs w:val="18"/>
              </w:rPr>
            </w:pPr>
          </w:p>
        </w:tc>
      </w:tr>
      <w:tr w:rsidR="003F2351" w:rsidRPr="00A40CFE" w14:paraId="664995EF" w14:textId="77777777" w:rsidTr="003F2351">
        <w:trPr>
          <w:trHeight w:val="349"/>
          <w:jc w:val="center"/>
        </w:trPr>
        <w:tc>
          <w:tcPr>
            <w:tcW w:w="231" w:type="pct"/>
            <w:vMerge/>
            <w:vAlign w:val="center"/>
          </w:tcPr>
          <w:p w14:paraId="021A97E3" w14:textId="77777777" w:rsidR="0064430A" w:rsidRPr="00A40CFE" w:rsidRDefault="0064430A" w:rsidP="0064430A">
            <w:pPr>
              <w:pStyle w:val="Default"/>
              <w:jc w:val="center"/>
              <w:rPr>
                <w:rFonts w:ascii="宋体" w:eastAsia="宋体" w:hAnsi="宋体"/>
                <w:sz w:val="18"/>
                <w:szCs w:val="18"/>
              </w:rPr>
            </w:pPr>
          </w:p>
        </w:tc>
        <w:tc>
          <w:tcPr>
            <w:tcW w:w="231" w:type="pct"/>
          </w:tcPr>
          <w:p w14:paraId="514185A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职业道德与法律</w:t>
            </w:r>
          </w:p>
        </w:tc>
        <w:tc>
          <w:tcPr>
            <w:tcW w:w="232" w:type="pct"/>
            <w:vAlign w:val="center"/>
          </w:tcPr>
          <w:p w14:paraId="59B2301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23ECB97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考查</w:t>
            </w:r>
          </w:p>
        </w:tc>
        <w:tc>
          <w:tcPr>
            <w:tcW w:w="338" w:type="pct"/>
            <w:vAlign w:val="center"/>
          </w:tcPr>
          <w:p w14:paraId="4B9366B7"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2</w:t>
            </w:r>
          </w:p>
        </w:tc>
        <w:tc>
          <w:tcPr>
            <w:tcW w:w="338" w:type="pct"/>
            <w:vAlign w:val="center"/>
          </w:tcPr>
          <w:p w14:paraId="70D8509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338" w:type="pct"/>
            <w:vAlign w:val="center"/>
          </w:tcPr>
          <w:p w14:paraId="3597E5EE"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1F5C9CB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309" w:type="pct"/>
            <w:gridSpan w:val="2"/>
            <w:vAlign w:val="center"/>
          </w:tcPr>
          <w:p w14:paraId="3EF54710"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62B41331"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85" w:type="pct"/>
            <w:vAlign w:val="center"/>
          </w:tcPr>
          <w:p w14:paraId="31512B99"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12025C89"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7FA49FF9"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699A1A1A"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57E84105"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04133409"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6FC0013A"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33FC049C" w14:textId="77777777" w:rsidR="0064430A" w:rsidRPr="00A40CFE" w:rsidRDefault="0064430A" w:rsidP="0064430A">
            <w:pPr>
              <w:pStyle w:val="Default"/>
              <w:jc w:val="center"/>
              <w:rPr>
                <w:rFonts w:ascii="宋体" w:eastAsia="宋体" w:hAnsi="宋体"/>
                <w:sz w:val="18"/>
                <w:szCs w:val="18"/>
              </w:rPr>
            </w:pPr>
          </w:p>
        </w:tc>
      </w:tr>
      <w:tr w:rsidR="003F2351" w:rsidRPr="00A40CFE" w14:paraId="725123F0" w14:textId="77777777" w:rsidTr="003F2351">
        <w:trPr>
          <w:trHeight w:val="349"/>
          <w:jc w:val="center"/>
        </w:trPr>
        <w:tc>
          <w:tcPr>
            <w:tcW w:w="231" w:type="pct"/>
            <w:vMerge/>
            <w:vAlign w:val="center"/>
          </w:tcPr>
          <w:p w14:paraId="3009D3AF" w14:textId="77777777" w:rsidR="0064430A" w:rsidRPr="00A40CFE" w:rsidRDefault="0064430A" w:rsidP="0064430A">
            <w:pPr>
              <w:pStyle w:val="Default"/>
              <w:jc w:val="center"/>
              <w:rPr>
                <w:rFonts w:ascii="宋体" w:eastAsia="宋体" w:hAnsi="宋体"/>
                <w:sz w:val="18"/>
                <w:szCs w:val="18"/>
              </w:rPr>
            </w:pPr>
          </w:p>
        </w:tc>
        <w:tc>
          <w:tcPr>
            <w:tcW w:w="231" w:type="pct"/>
          </w:tcPr>
          <w:p w14:paraId="040A9C9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经济政治与社会</w:t>
            </w:r>
          </w:p>
        </w:tc>
        <w:tc>
          <w:tcPr>
            <w:tcW w:w="232" w:type="pct"/>
            <w:vAlign w:val="center"/>
          </w:tcPr>
          <w:p w14:paraId="262639A7"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237E8B9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考查</w:t>
            </w:r>
          </w:p>
        </w:tc>
        <w:tc>
          <w:tcPr>
            <w:tcW w:w="338" w:type="pct"/>
            <w:vAlign w:val="center"/>
          </w:tcPr>
          <w:p w14:paraId="48BEFEF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2</w:t>
            </w:r>
          </w:p>
        </w:tc>
        <w:tc>
          <w:tcPr>
            <w:tcW w:w="338" w:type="pct"/>
            <w:vAlign w:val="center"/>
          </w:tcPr>
          <w:p w14:paraId="6248506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338" w:type="pct"/>
            <w:vAlign w:val="center"/>
          </w:tcPr>
          <w:p w14:paraId="0B405C61"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3F249F2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309" w:type="pct"/>
            <w:gridSpan w:val="2"/>
            <w:vAlign w:val="center"/>
          </w:tcPr>
          <w:p w14:paraId="7AF956B4"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4A802D8D"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3260654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85" w:type="pct"/>
            <w:vAlign w:val="center"/>
          </w:tcPr>
          <w:p w14:paraId="371ADDBE"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1CB9804B"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137B6E8D"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014CDEA2"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7D05A44C"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5C7CE155"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3DDD6AA5" w14:textId="77777777" w:rsidR="0064430A" w:rsidRPr="00A40CFE" w:rsidRDefault="0064430A" w:rsidP="0064430A">
            <w:pPr>
              <w:pStyle w:val="Default"/>
              <w:jc w:val="center"/>
              <w:rPr>
                <w:rFonts w:ascii="宋体" w:eastAsia="宋体" w:hAnsi="宋体"/>
                <w:sz w:val="18"/>
                <w:szCs w:val="18"/>
              </w:rPr>
            </w:pPr>
          </w:p>
        </w:tc>
      </w:tr>
      <w:tr w:rsidR="003F2351" w:rsidRPr="00A40CFE" w14:paraId="7A646A14" w14:textId="77777777" w:rsidTr="003F2351">
        <w:trPr>
          <w:trHeight w:val="349"/>
          <w:jc w:val="center"/>
        </w:trPr>
        <w:tc>
          <w:tcPr>
            <w:tcW w:w="231" w:type="pct"/>
            <w:vMerge/>
            <w:vAlign w:val="center"/>
          </w:tcPr>
          <w:p w14:paraId="2DDCB2E3" w14:textId="77777777" w:rsidR="0064430A" w:rsidRPr="00A40CFE" w:rsidRDefault="0064430A" w:rsidP="0064430A">
            <w:pPr>
              <w:pStyle w:val="Default"/>
              <w:jc w:val="center"/>
              <w:rPr>
                <w:rFonts w:ascii="宋体" w:eastAsia="宋体" w:hAnsi="宋体"/>
                <w:sz w:val="18"/>
                <w:szCs w:val="18"/>
              </w:rPr>
            </w:pPr>
          </w:p>
        </w:tc>
        <w:tc>
          <w:tcPr>
            <w:tcW w:w="231" w:type="pct"/>
          </w:tcPr>
          <w:p w14:paraId="06C77C5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体育与健康</w:t>
            </w:r>
          </w:p>
        </w:tc>
        <w:tc>
          <w:tcPr>
            <w:tcW w:w="232" w:type="pct"/>
            <w:vAlign w:val="center"/>
          </w:tcPr>
          <w:p w14:paraId="2DF8FEB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444FF99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4B27B4A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1</w:t>
            </w:r>
            <w:r w:rsidRPr="00A40CFE">
              <w:rPr>
                <w:rFonts w:ascii="宋体" w:eastAsia="宋体" w:hAnsi="宋体"/>
                <w:sz w:val="18"/>
                <w:szCs w:val="18"/>
              </w:rPr>
              <w:t>2</w:t>
            </w:r>
          </w:p>
        </w:tc>
        <w:tc>
          <w:tcPr>
            <w:tcW w:w="338" w:type="pct"/>
            <w:vAlign w:val="center"/>
          </w:tcPr>
          <w:p w14:paraId="4D4B5D56" w14:textId="77777777" w:rsidR="0064430A" w:rsidRPr="00A40CFE" w:rsidRDefault="0064430A" w:rsidP="0064430A">
            <w:pPr>
              <w:pStyle w:val="Default"/>
              <w:jc w:val="center"/>
              <w:rPr>
                <w:rFonts w:ascii="宋体" w:eastAsia="宋体" w:hAnsi="宋体"/>
                <w:sz w:val="18"/>
                <w:szCs w:val="18"/>
              </w:rPr>
            </w:pPr>
          </w:p>
        </w:tc>
        <w:tc>
          <w:tcPr>
            <w:tcW w:w="338" w:type="pct"/>
            <w:vAlign w:val="center"/>
          </w:tcPr>
          <w:p w14:paraId="5F489C2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216</w:t>
            </w:r>
          </w:p>
        </w:tc>
        <w:tc>
          <w:tcPr>
            <w:tcW w:w="285" w:type="pct"/>
            <w:vAlign w:val="center"/>
          </w:tcPr>
          <w:p w14:paraId="7F9C9F2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216</w:t>
            </w:r>
          </w:p>
        </w:tc>
        <w:tc>
          <w:tcPr>
            <w:tcW w:w="309" w:type="pct"/>
            <w:gridSpan w:val="2"/>
            <w:vAlign w:val="center"/>
          </w:tcPr>
          <w:p w14:paraId="36925A1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85" w:type="pct"/>
            <w:vAlign w:val="center"/>
          </w:tcPr>
          <w:p w14:paraId="2797ADD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85" w:type="pct"/>
            <w:vAlign w:val="center"/>
          </w:tcPr>
          <w:p w14:paraId="00F466B3"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85" w:type="pct"/>
            <w:vAlign w:val="center"/>
          </w:tcPr>
          <w:p w14:paraId="3B149BD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85" w:type="pct"/>
            <w:vAlign w:val="center"/>
          </w:tcPr>
          <w:p w14:paraId="20AB9DDD"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72D3F7E8"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48DA6A3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41" w:type="pct"/>
            <w:gridSpan w:val="2"/>
            <w:vAlign w:val="center"/>
          </w:tcPr>
          <w:p w14:paraId="7E292E8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51" w:type="pct"/>
            <w:vAlign w:val="center"/>
          </w:tcPr>
          <w:p w14:paraId="0CEA9829"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1EDC097B" w14:textId="77777777" w:rsidR="0064430A" w:rsidRPr="00A40CFE" w:rsidRDefault="0064430A" w:rsidP="0064430A">
            <w:pPr>
              <w:pStyle w:val="Default"/>
              <w:jc w:val="center"/>
              <w:rPr>
                <w:rFonts w:ascii="宋体" w:eastAsia="宋体" w:hAnsi="宋体"/>
                <w:sz w:val="18"/>
                <w:szCs w:val="18"/>
              </w:rPr>
            </w:pPr>
          </w:p>
        </w:tc>
      </w:tr>
      <w:tr w:rsidR="003F2351" w:rsidRPr="00A40CFE" w14:paraId="76F699F1" w14:textId="77777777" w:rsidTr="003F2351">
        <w:trPr>
          <w:trHeight w:val="349"/>
          <w:jc w:val="center"/>
        </w:trPr>
        <w:tc>
          <w:tcPr>
            <w:tcW w:w="231" w:type="pct"/>
            <w:vMerge/>
            <w:vAlign w:val="center"/>
          </w:tcPr>
          <w:p w14:paraId="79467C85" w14:textId="77777777" w:rsidR="0064430A" w:rsidRPr="00A40CFE" w:rsidRDefault="0064430A" w:rsidP="0064430A">
            <w:pPr>
              <w:pStyle w:val="Default"/>
              <w:jc w:val="center"/>
              <w:rPr>
                <w:rFonts w:ascii="宋体" w:eastAsia="宋体" w:hAnsi="宋体"/>
                <w:sz w:val="18"/>
                <w:szCs w:val="18"/>
              </w:rPr>
            </w:pPr>
          </w:p>
        </w:tc>
        <w:tc>
          <w:tcPr>
            <w:tcW w:w="231" w:type="pct"/>
          </w:tcPr>
          <w:p w14:paraId="2023F2E1"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职业</w:t>
            </w:r>
            <w:r w:rsidRPr="00A40CFE">
              <w:rPr>
                <w:rFonts w:ascii="宋体" w:eastAsia="宋体" w:hAnsi="宋体" w:hint="eastAsia"/>
                <w:sz w:val="18"/>
                <w:szCs w:val="18"/>
              </w:rPr>
              <w:lastRenderedPageBreak/>
              <w:t>道德与创业</w:t>
            </w:r>
          </w:p>
        </w:tc>
        <w:tc>
          <w:tcPr>
            <w:tcW w:w="232" w:type="pct"/>
            <w:vAlign w:val="center"/>
          </w:tcPr>
          <w:p w14:paraId="1E295F4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lastRenderedPageBreak/>
              <w:t>必修</w:t>
            </w:r>
          </w:p>
        </w:tc>
        <w:tc>
          <w:tcPr>
            <w:tcW w:w="285" w:type="pct"/>
            <w:vAlign w:val="center"/>
          </w:tcPr>
          <w:p w14:paraId="34381F53"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68167D67"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2</w:t>
            </w:r>
          </w:p>
        </w:tc>
        <w:tc>
          <w:tcPr>
            <w:tcW w:w="338" w:type="pct"/>
            <w:vAlign w:val="center"/>
          </w:tcPr>
          <w:p w14:paraId="41D5D8D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338" w:type="pct"/>
            <w:vAlign w:val="center"/>
          </w:tcPr>
          <w:p w14:paraId="43ECBD0C"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6C1D426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309" w:type="pct"/>
            <w:gridSpan w:val="2"/>
            <w:vAlign w:val="center"/>
          </w:tcPr>
          <w:p w14:paraId="39889F51"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4954A7B0"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4FB1ECCB"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77D60A20"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694F5A6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46" w:type="pct"/>
            <w:vAlign w:val="center"/>
          </w:tcPr>
          <w:p w14:paraId="244CB12F"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2D362AA6"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120EDC3A"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5F236034"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6B2EA180" w14:textId="77777777" w:rsidR="0064430A" w:rsidRPr="00A40CFE" w:rsidRDefault="0064430A" w:rsidP="0064430A">
            <w:pPr>
              <w:pStyle w:val="Default"/>
              <w:jc w:val="center"/>
              <w:rPr>
                <w:rFonts w:ascii="宋体" w:eastAsia="宋体" w:hAnsi="宋体"/>
                <w:sz w:val="18"/>
                <w:szCs w:val="18"/>
              </w:rPr>
            </w:pPr>
          </w:p>
        </w:tc>
      </w:tr>
      <w:tr w:rsidR="003F2351" w:rsidRPr="00A40CFE" w14:paraId="1C2EE17A" w14:textId="77777777" w:rsidTr="003F2351">
        <w:trPr>
          <w:trHeight w:val="349"/>
          <w:jc w:val="center"/>
        </w:trPr>
        <w:tc>
          <w:tcPr>
            <w:tcW w:w="231" w:type="pct"/>
            <w:vMerge/>
            <w:vAlign w:val="center"/>
          </w:tcPr>
          <w:p w14:paraId="6D7CA8DC" w14:textId="77777777" w:rsidR="0064430A" w:rsidRPr="00A40CFE" w:rsidRDefault="0064430A" w:rsidP="0064430A">
            <w:pPr>
              <w:pStyle w:val="Default"/>
              <w:jc w:val="center"/>
              <w:rPr>
                <w:rFonts w:ascii="宋体" w:eastAsia="宋体" w:hAnsi="宋体"/>
                <w:sz w:val="18"/>
                <w:szCs w:val="18"/>
              </w:rPr>
            </w:pPr>
          </w:p>
        </w:tc>
        <w:tc>
          <w:tcPr>
            <w:tcW w:w="231" w:type="pct"/>
          </w:tcPr>
          <w:p w14:paraId="6266F8E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心理健康教育</w:t>
            </w:r>
          </w:p>
        </w:tc>
        <w:tc>
          <w:tcPr>
            <w:tcW w:w="232" w:type="pct"/>
            <w:vAlign w:val="center"/>
          </w:tcPr>
          <w:p w14:paraId="2368A9C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0146705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考查</w:t>
            </w:r>
          </w:p>
        </w:tc>
        <w:tc>
          <w:tcPr>
            <w:tcW w:w="338" w:type="pct"/>
            <w:vAlign w:val="center"/>
          </w:tcPr>
          <w:p w14:paraId="065192A7"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2</w:t>
            </w:r>
          </w:p>
        </w:tc>
        <w:tc>
          <w:tcPr>
            <w:tcW w:w="338" w:type="pct"/>
            <w:vAlign w:val="center"/>
          </w:tcPr>
          <w:p w14:paraId="0273D59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338" w:type="pct"/>
            <w:vAlign w:val="center"/>
          </w:tcPr>
          <w:p w14:paraId="30D65E7A"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2AF34D9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w:t>
            </w:r>
            <w:r w:rsidRPr="00A40CFE">
              <w:rPr>
                <w:rFonts w:ascii="宋体" w:eastAsia="宋体" w:hAnsi="宋体"/>
                <w:sz w:val="18"/>
                <w:szCs w:val="18"/>
              </w:rPr>
              <w:t>6</w:t>
            </w:r>
          </w:p>
        </w:tc>
        <w:tc>
          <w:tcPr>
            <w:tcW w:w="309" w:type="pct"/>
            <w:gridSpan w:val="2"/>
            <w:vAlign w:val="center"/>
          </w:tcPr>
          <w:p w14:paraId="52F5262C"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21C65149"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50291531"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531ED111"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604751F7"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2B2053F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48" w:type="pct"/>
            <w:gridSpan w:val="2"/>
            <w:vAlign w:val="center"/>
          </w:tcPr>
          <w:p w14:paraId="1240E48C"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5E8C97D7"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52A9E9CC"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5B7B1704" w14:textId="77777777" w:rsidR="0064430A" w:rsidRPr="00A40CFE" w:rsidRDefault="0064430A" w:rsidP="0064430A">
            <w:pPr>
              <w:pStyle w:val="Default"/>
              <w:jc w:val="center"/>
              <w:rPr>
                <w:rFonts w:ascii="宋体" w:eastAsia="宋体" w:hAnsi="宋体"/>
                <w:sz w:val="18"/>
                <w:szCs w:val="18"/>
              </w:rPr>
            </w:pPr>
          </w:p>
        </w:tc>
      </w:tr>
      <w:tr w:rsidR="003F2351" w:rsidRPr="00A40CFE" w14:paraId="2E87D086" w14:textId="77777777" w:rsidTr="003F2351">
        <w:trPr>
          <w:trHeight w:val="349"/>
          <w:jc w:val="center"/>
        </w:trPr>
        <w:tc>
          <w:tcPr>
            <w:tcW w:w="231" w:type="pct"/>
            <w:vMerge/>
            <w:vAlign w:val="center"/>
          </w:tcPr>
          <w:p w14:paraId="4D8CC3CF" w14:textId="77777777" w:rsidR="0064430A" w:rsidRPr="00A40CFE" w:rsidRDefault="0064430A" w:rsidP="0064430A">
            <w:pPr>
              <w:pStyle w:val="Default"/>
              <w:jc w:val="center"/>
              <w:rPr>
                <w:rFonts w:ascii="宋体" w:eastAsia="宋体" w:hAnsi="宋体"/>
                <w:sz w:val="18"/>
                <w:szCs w:val="18"/>
              </w:rPr>
            </w:pPr>
          </w:p>
        </w:tc>
        <w:tc>
          <w:tcPr>
            <w:tcW w:w="231" w:type="pct"/>
          </w:tcPr>
          <w:p w14:paraId="2C40C8C6"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思想道德修养与法律基础</w:t>
            </w:r>
          </w:p>
        </w:tc>
        <w:tc>
          <w:tcPr>
            <w:tcW w:w="232" w:type="pct"/>
            <w:vAlign w:val="center"/>
          </w:tcPr>
          <w:p w14:paraId="4C630EF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0F42456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7C6CEC7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2</w:t>
            </w:r>
          </w:p>
        </w:tc>
        <w:tc>
          <w:tcPr>
            <w:tcW w:w="338" w:type="pct"/>
            <w:vAlign w:val="center"/>
          </w:tcPr>
          <w:p w14:paraId="79B9451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338" w:type="pct"/>
            <w:vAlign w:val="center"/>
          </w:tcPr>
          <w:p w14:paraId="539D2AF2"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4F8575C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w:t>
            </w:r>
            <w:r w:rsidRPr="00A40CFE">
              <w:rPr>
                <w:rFonts w:ascii="宋体" w:eastAsia="宋体" w:hAnsi="宋体"/>
                <w:sz w:val="18"/>
                <w:szCs w:val="18"/>
              </w:rPr>
              <w:t>6</w:t>
            </w:r>
          </w:p>
        </w:tc>
        <w:tc>
          <w:tcPr>
            <w:tcW w:w="309" w:type="pct"/>
            <w:gridSpan w:val="2"/>
            <w:vAlign w:val="center"/>
          </w:tcPr>
          <w:p w14:paraId="4E045AC3"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181AD444"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584DFDFB"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431578C0"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29C62D2D"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32BFDF81"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05EE2EA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41" w:type="pct"/>
            <w:gridSpan w:val="2"/>
            <w:vAlign w:val="center"/>
          </w:tcPr>
          <w:p w14:paraId="1D7FBD5E"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489081AF"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6ACBFBCD" w14:textId="77777777" w:rsidR="0064430A" w:rsidRPr="00A40CFE" w:rsidRDefault="0064430A" w:rsidP="0064430A">
            <w:pPr>
              <w:pStyle w:val="Default"/>
              <w:jc w:val="center"/>
              <w:rPr>
                <w:rFonts w:ascii="宋体" w:eastAsia="宋体" w:hAnsi="宋体"/>
                <w:sz w:val="18"/>
                <w:szCs w:val="18"/>
              </w:rPr>
            </w:pPr>
          </w:p>
        </w:tc>
      </w:tr>
      <w:tr w:rsidR="003F2351" w:rsidRPr="00A40CFE" w14:paraId="278D4357" w14:textId="77777777" w:rsidTr="003F2351">
        <w:trPr>
          <w:trHeight w:val="349"/>
          <w:jc w:val="center"/>
        </w:trPr>
        <w:tc>
          <w:tcPr>
            <w:tcW w:w="231" w:type="pct"/>
            <w:vMerge/>
            <w:vAlign w:val="center"/>
          </w:tcPr>
          <w:p w14:paraId="2B5771A2" w14:textId="77777777" w:rsidR="0064430A" w:rsidRPr="00A40CFE" w:rsidRDefault="0064430A" w:rsidP="0064430A">
            <w:pPr>
              <w:pStyle w:val="Default"/>
              <w:jc w:val="center"/>
              <w:rPr>
                <w:rFonts w:ascii="宋体" w:eastAsia="宋体" w:hAnsi="宋体"/>
                <w:sz w:val="18"/>
                <w:szCs w:val="18"/>
              </w:rPr>
            </w:pPr>
          </w:p>
        </w:tc>
        <w:tc>
          <w:tcPr>
            <w:tcW w:w="231" w:type="pct"/>
          </w:tcPr>
          <w:p w14:paraId="54AF1C3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毛泽东思想和中国特色</w:t>
            </w:r>
          </w:p>
          <w:p w14:paraId="5CDAEF1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社会主义理论体系</w:t>
            </w:r>
            <w:r w:rsidRPr="00A40CFE">
              <w:rPr>
                <w:rFonts w:ascii="宋体" w:eastAsia="宋体" w:hAnsi="宋体" w:hint="eastAsia"/>
                <w:sz w:val="18"/>
                <w:szCs w:val="18"/>
              </w:rPr>
              <w:lastRenderedPageBreak/>
              <w:t>概论</w:t>
            </w:r>
          </w:p>
        </w:tc>
        <w:tc>
          <w:tcPr>
            <w:tcW w:w="232" w:type="pct"/>
            <w:vAlign w:val="center"/>
          </w:tcPr>
          <w:p w14:paraId="5613B95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lastRenderedPageBreak/>
              <w:t>必修</w:t>
            </w:r>
          </w:p>
        </w:tc>
        <w:tc>
          <w:tcPr>
            <w:tcW w:w="285" w:type="pct"/>
            <w:vAlign w:val="center"/>
          </w:tcPr>
          <w:p w14:paraId="4DB968D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5CF6CE3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2</w:t>
            </w:r>
          </w:p>
        </w:tc>
        <w:tc>
          <w:tcPr>
            <w:tcW w:w="338" w:type="pct"/>
            <w:vAlign w:val="center"/>
          </w:tcPr>
          <w:p w14:paraId="035258A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338" w:type="pct"/>
            <w:vAlign w:val="center"/>
          </w:tcPr>
          <w:p w14:paraId="09206A8C"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3BA428D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w:t>
            </w:r>
            <w:r w:rsidRPr="00A40CFE">
              <w:rPr>
                <w:rFonts w:ascii="宋体" w:eastAsia="宋体" w:hAnsi="宋体"/>
                <w:sz w:val="18"/>
                <w:szCs w:val="18"/>
              </w:rPr>
              <w:t>6</w:t>
            </w:r>
          </w:p>
        </w:tc>
        <w:tc>
          <w:tcPr>
            <w:tcW w:w="309" w:type="pct"/>
            <w:gridSpan w:val="2"/>
            <w:vAlign w:val="center"/>
          </w:tcPr>
          <w:p w14:paraId="23BFC8D8"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0F88BD9F"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0BDF2441"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0A7E7A87"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312F4743"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7DCDB458"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578CA075"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48F4988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51" w:type="pct"/>
            <w:vAlign w:val="center"/>
          </w:tcPr>
          <w:p w14:paraId="6A8C155C"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1B1C4B9B" w14:textId="77777777" w:rsidR="0064430A" w:rsidRPr="00A40CFE" w:rsidRDefault="0064430A" w:rsidP="0064430A">
            <w:pPr>
              <w:pStyle w:val="Default"/>
              <w:jc w:val="center"/>
              <w:rPr>
                <w:rFonts w:ascii="宋体" w:eastAsia="宋体" w:hAnsi="宋体"/>
                <w:sz w:val="18"/>
                <w:szCs w:val="18"/>
              </w:rPr>
            </w:pPr>
          </w:p>
        </w:tc>
      </w:tr>
      <w:tr w:rsidR="003F2351" w:rsidRPr="00A40CFE" w14:paraId="182D37AB" w14:textId="77777777" w:rsidTr="003F2351">
        <w:trPr>
          <w:trHeight w:val="349"/>
          <w:jc w:val="center"/>
        </w:trPr>
        <w:tc>
          <w:tcPr>
            <w:tcW w:w="231" w:type="pct"/>
            <w:vMerge/>
            <w:vAlign w:val="center"/>
          </w:tcPr>
          <w:p w14:paraId="715D25C3" w14:textId="77777777" w:rsidR="0064430A" w:rsidRPr="00A40CFE" w:rsidRDefault="0064430A" w:rsidP="0064430A">
            <w:pPr>
              <w:pStyle w:val="Default"/>
              <w:jc w:val="center"/>
              <w:rPr>
                <w:rFonts w:ascii="宋体" w:eastAsia="宋体" w:hAnsi="宋体"/>
                <w:sz w:val="18"/>
                <w:szCs w:val="18"/>
              </w:rPr>
            </w:pPr>
          </w:p>
        </w:tc>
        <w:tc>
          <w:tcPr>
            <w:tcW w:w="231" w:type="pct"/>
          </w:tcPr>
          <w:p w14:paraId="1D7E9CC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形式与政策</w:t>
            </w:r>
          </w:p>
        </w:tc>
        <w:tc>
          <w:tcPr>
            <w:tcW w:w="232" w:type="pct"/>
            <w:vAlign w:val="center"/>
          </w:tcPr>
          <w:p w14:paraId="1D5170B6"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585DB79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1E5985B6"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2</w:t>
            </w:r>
          </w:p>
        </w:tc>
        <w:tc>
          <w:tcPr>
            <w:tcW w:w="338" w:type="pct"/>
            <w:vAlign w:val="center"/>
          </w:tcPr>
          <w:p w14:paraId="6B6B46C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w:t>
            </w:r>
            <w:r w:rsidRPr="00A40CFE">
              <w:rPr>
                <w:rFonts w:ascii="宋体" w:eastAsia="宋体" w:hAnsi="宋体"/>
                <w:sz w:val="18"/>
                <w:szCs w:val="18"/>
              </w:rPr>
              <w:t>6</w:t>
            </w:r>
          </w:p>
        </w:tc>
        <w:tc>
          <w:tcPr>
            <w:tcW w:w="338" w:type="pct"/>
            <w:vAlign w:val="center"/>
          </w:tcPr>
          <w:p w14:paraId="0D86E17D"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0A853DD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w:t>
            </w:r>
            <w:r w:rsidRPr="00A40CFE">
              <w:rPr>
                <w:rFonts w:ascii="宋体" w:eastAsia="宋体" w:hAnsi="宋体"/>
                <w:sz w:val="18"/>
                <w:szCs w:val="18"/>
              </w:rPr>
              <w:t>6</w:t>
            </w:r>
          </w:p>
        </w:tc>
        <w:tc>
          <w:tcPr>
            <w:tcW w:w="309" w:type="pct"/>
            <w:gridSpan w:val="2"/>
            <w:vAlign w:val="center"/>
          </w:tcPr>
          <w:p w14:paraId="34A35619"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792ADEDC"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7CB49FB2"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385F6095"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3E0903C7"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7AE2C65A"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68E05B76"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0221A5F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51" w:type="pct"/>
            <w:vAlign w:val="center"/>
          </w:tcPr>
          <w:p w14:paraId="5FE7F3DA"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6082E237" w14:textId="77777777" w:rsidR="0064430A" w:rsidRPr="00A40CFE" w:rsidRDefault="0064430A" w:rsidP="0064430A">
            <w:pPr>
              <w:pStyle w:val="Default"/>
              <w:jc w:val="center"/>
              <w:rPr>
                <w:rFonts w:ascii="宋体" w:eastAsia="宋体" w:hAnsi="宋体"/>
                <w:sz w:val="18"/>
                <w:szCs w:val="18"/>
              </w:rPr>
            </w:pPr>
          </w:p>
        </w:tc>
      </w:tr>
      <w:tr w:rsidR="003F2351" w:rsidRPr="00A40CFE" w14:paraId="6E0593A9" w14:textId="77777777" w:rsidTr="003F2351">
        <w:trPr>
          <w:trHeight w:val="338"/>
          <w:jc w:val="center"/>
        </w:trPr>
        <w:tc>
          <w:tcPr>
            <w:tcW w:w="693" w:type="pct"/>
            <w:gridSpan w:val="3"/>
            <w:vAlign w:val="center"/>
          </w:tcPr>
          <w:p w14:paraId="19BD4CE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公共基础课小计：1</w:t>
            </w:r>
            <w:r w:rsidRPr="00A40CFE">
              <w:rPr>
                <w:rFonts w:ascii="宋体" w:eastAsia="宋体" w:hAnsi="宋体"/>
                <w:sz w:val="18"/>
                <w:szCs w:val="18"/>
              </w:rPr>
              <w:t>404</w:t>
            </w:r>
            <w:r w:rsidRPr="00A40CFE">
              <w:rPr>
                <w:rFonts w:ascii="宋体" w:eastAsia="宋体" w:hAnsi="宋体" w:hint="eastAsia"/>
                <w:sz w:val="18"/>
                <w:szCs w:val="18"/>
              </w:rPr>
              <w:t>课时</w:t>
            </w:r>
          </w:p>
        </w:tc>
        <w:tc>
          <w:tcPr>
            <w:tcW w:w="285" w:type="pct"/>
            <w:vAlign w:val="center"/>
          </w:tcPr>
          <w:p w14:paraId="0E3AF83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w:t>
            </w:r>
            <w:r w:rsidRPr="00A40CFE">
              <w:rPr>
                <w:rFonts w:ascii="宋体" w:eastAsia="宋体" w:hAnsi="宋体"/>
                <w:sz w:val="18"/>
                <w:szCs w:val="18"/>
              </w:rPr>
              <w:t>8</w:t>
            </w:r>
          </w:p>
        </w:tc>
        <w:tc>
          <w:tcPr>
            <w:tcW w:w="338" w:type="pct"/>
            <w:vAlign w:val="center"/>
          </w:tcPr>
          <w:p w14:paraId="0751B48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1</w:t>
            </w:r>
            <w:r w:rsidRPr="00A40CFE">
              <w:rPr>
                <w:rFonts w:ascii="宋体" w:eastAsia="宋体" w:hAnsi="宋体"/>
                <w:sz w:val="18"/>
                <w:szCs w:val="18"/>
              </w:rPr>
              <w:t>086</w:t>
            </w:r>
          </w:p>
        </w:tc>
        <w:tc>
          <w:tcPr>
            <w:tcW w:w="338" w:type="pct"/>
            <w:vAlign w:val="center"/>
          </w:tcPr>
          <w:p w14:paraId="648717E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w:t>
            </w:r>
            <w:r w:rsidRPr="00A40CFE">
              <w:rPr>
                <w:rFonts w:ascii="宋体" w:eastAsia="宋体" w:hAnsi="宋体"/>
                <w:sz w:val="18"/>
                <w:szCs w:val="18"/>
              </w:rPr>
              <w:t>18</w:t>
            </w:r>
          </w:p>
        </w:tc>
        <w:tc>
          <w:tcPr>
            <w:tcW w:w="338" w:type="pct"/>
            <w:vAlign w:val="center"/>
          </w:tcPr>
          <w:p w14:paraId="2DADAF1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1</w:t>
            </w:r>
            <w:r w:rsidRPr="00A40CFE">
              <w:rPr>
                <w:rFonts w:ascii="宋体" w:eastAsia="宋体" w:hAnsi="宋体"/>
                <w:sz w:val="18"/>
                <w:szCs w:val="18"/>
              </w:rPr>
              <w:t>404</w:t>
            </w:r>
          </w:p>
        </w:tc>
        <w:tc>
          <w:tcPr>
            <w:tcW w:w="309" w:type="pct"/>
            <w:gridSpan w:val="2"/>
            <w:vAlign w:val="center"/>
          </w:tcPr>
          <w:p w14:paraId="7B2411C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2</w:t>
            </w:r>
            <w:r w:rsidRPr="00A40CFE">
              <w:rPr>
                <w:rFonts w:ascii="宋体" w:eastAsia="宋体" w:hAnsi="宋体"/>
                <w:sz w:val="18"/>
                <w:szCs w:val="18"/>
              </w:rPr>
              <w:t>88</w:t>
            </w:r>
          </w:p>
        </w:tc>
        <w:tc>
          <w:tcPr>
            <w:tcW w:w="285" w:type="pct"/>
            <w:vAlign w:val="center"/>
          </w:tcPr>
          <w:p w14:paraId="31CBC1A3"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w:t>
            </w:r>
            <w:r w:rsidRPr="00A40CFE">
              <w:rPr>
                <w:rFonts w:ascii="宋体" w:eastAsia="宋体" w:hAnsi="宋体"/>
                <w:sz w:val="18"/>
                <w:szCs w:val="18"/>
              </w:rPr>
              <w:t>96</w:t>
            </w:r>
          </w:p>
        </w:tc>
        <w:tc>
          <w:tcPr>
            <w:tcW w:w="285" w:type="pct"/>
            <w:vAlign w:val="center"/>
          </w:tcPr>
          <w:p w14:paraId="70D04DD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1</w:t>
            </w:r>
            <w:r w:rsidRPr="00A40CFE">
              <w:rPr>
                <w:rFonts w:ascii="宋体" w:eastAsia="宋体" w:hAnsi="宋体"/>
                <w:sz w:val="18"/>
                <w:szCs w:val="18"/>
              </w:rPr>
              <w:t>44</w:t>
            </w:r>
          </w:p>
        </w:tc>
        <w:tc>
          <w:tcPr>
            <w:tcW w:w="285" w:type="pct"/>
            <w:vAlign w:val="center"/>
          </w:tcPr>
          <w:p w14:paraId="0248650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1</w:t>
            </w:r>
            <w:r w:rsidRPr="00A40CFE">
              <w:rPr>
                <w:rFonts w:ascii="宋体" w:eastAsia="宋体" w:hAnsi="宋体"/>
                <w:sz w:val="18"/>
                <w:szCs w:val="18"/>
              </w:rPr>
              <w:t>44</w:t>
            </w:r>
          </w:p>
        </w:tc>
        <w:tc>
          <w:tcPr>
            <w:tcW w:w="285" w:type="pct"/>
            <w:vAlign w:val="center"/>
          </w:tcPr>
          <w:p w14:paraId="2E59026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w:t>
            </w:r>
            <w:r w:rsidRPr="00A40CFE">
              <w:rPr>
                <w:rFonts w:ascii="宋体" w:eastAsia="宋体" w:hAnsi="宋体"/>
                <w:sz w:val="18"/>
                <w:szCs w:val="18"/>
              </w:rPr>
              <w:t>6</w:t>
            </w:r>
          </w:p>
        </w:tc>
        <w:tc>
          <w:tcPr>
            <w:tcW w:w="285" w:type="pct"/>
            <w:vAlign w:val="center"/>
          </w:tcPr>
          <w:p w14:paraId="27BD239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w:t>
            </w:r>
            <w:r w:rsidRPr="00A40CFE">
              <w:rPr>
                <w:rFonts w:ascii="宋体" w:eastAsia="宋体" w:hAnsi="宋体"/>
                <w:sz w:val="18"/>
                <w:szCs w:val="18"/>
              </w:rPr>
              <w:t>6</w:t>
            </w:r>
          </w:p>
        </w:tc>
        <w:tc>
          <w:tcPr>
            <w:tcW w:w="246" w:type="pct"/>
            <w:vAlign w:val="center"/>
          </w:tcPr>
          <w:p w14:paraId="1E0B85B1"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1</w:t>
            </w:r>
            <w:r w:rsidRPr="00A40CFE">
              <w:rPr>
                <w:rFonts w:ascii="宋体" w:eastAsia="宋体" w:hAnsi="宋体"/>
                <w:sz w:val="18"/>
                <w:szCs w:val="18"/>
              </w:rPr>
              <w:t>80</w:t>
            </w:r>
          </w:p>
        </w:tc>
        <w:tc>
          <w:tcPr>
            <w:tcW w:w="248" w:type="pct"/>
            <w:gridSpan w:val="2"/>
            <w:vAlign w:val="center"/>
          </w:tcPr>
          <w:p w14:paraId="3B149A5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1</w:t>
            </w:r>
            <w:r w:rsidRPr="00A40CFE">
              <w:rPr>
                <w:rFonts w:ascii="宋体" w:eastAsia="宋体" w:hAnsi="宋体"/>
                <w:sz w:val="18"/>
                <w:szCs w:val="18"/>
              </w:rPr>
              <w:t>80</w:t>
            </w:r>
          </w:p>
        </w:tc>
        <w:tc>
          <w:tcPr>
            <w:tcW w:w="498" w:type="pct"/>
            <w:gridSpan w:val="4"/>
            <w:vAlign w:val="center"/>
          </w:tcPr>
          <w:p w14:paraId="2072AB11" w14:textId="77777777" w:rsidR="0064430A" w:rsidRPr="00A40CFE" w:rsidRDefault="0064430A" w:rsidP="0064430A">
            <w:pPr>
              <w:pStyle w:val="Default"/>
              <w:jc w:val="center"/>
              <w:rPr>
                <w:rFonts w:ascii="宋体" w:eastAsia="宋体" w:hAnsi="宋体"/>
                <w:sz w:val="18"/>
                <w:szCs w:val="18"/>
              </w:rPr>
            </w:pPr>
          </w:p>
        </w:tc>
        <w:tc>
          <w:tcPr>
            <w:tcW w:w="281" w:type="pct"/>
            <w:vAlign w:val="center"/>
          </w:tcPr>
          <w:p w14:paraId="6A197760" w14:textId="77777777" w:rsidR="0064430A" w:rsidRPr="00A40CFE" w:rsidRDefault="0064430A" w:rsidP="0064430A">
            <w:pPr>
              <w:pStyle w:val="Default"/>
              <w:jc w:val="center"/>
              <w:rPr>
                <w:rFonts w:ascii="宋体" w:eastAsia="宋体" w:hAnsi="宋体"/>
                <w:sz w:val="18"/>
                <w:szCs w:val="18"/>
              </w:rPr>
            </w:pPr>
          </w:p>
        </w:tc>
      </w:tr>
      <w:tr w:rsidR="003F2351" w:rsidRPr="00A40CFE" w14:paraId="2EDD7F67" w14:textId="77777777" w:rsidTr="003F2351">
        <w:trPr>
          <w:trHeight w:val="338"/>
          <w:jc w:val="center"/>
        </w:trPr>
        <w:tc>
          <w:tcPr>
            <w:tcW w:w="231" w:type="pct"/>
            <w:vMerge w:val="restart"/>
            <w:vAlign w:val="center"/>
          </w:tcPr>
          <w:p w14:paraId="66FEA8E9" w14:textId="77777777" w:rsidR="0064430A" w:rsidRPr="00A40CFE" w:rsidRDefault="0064430A" w:rsidP="0064430A">
            <w:pPr>
              <w:pStyle w:val="Default"/>
              <w:jc w:val="center"/>
              <w:rPr>
                <w:rFonts w:ascii="宋体" w:eastAsia="宋体" w:hAnsi="宋体"/>
                <w:sz w:val="18"/>
                <w:szCs w:val="18"/>
              </w:rPr>
            </w:pPr>
            <w:bookmarkStart w:id="12" w:name="_Hlk530084599"/>
            <w:r w:rsidRPr="00A40CFE">
              <w:rPr>
                <w:rFonts w:ascii="宋体" w:eastAsia="宋体" w:hAnsi="宋体" w:hint="eastAsia"/>
                <w:sz w:val="18"/>
                <w:szCs w:val="18"/>
              </w:rPr>
              <w:t>专业基础课</w:t>
            </w:r>
          </w:p>
        </w:tc>
        <w:tc>
          <w:tcPr>
            <w:tcW w:w="231" w:type="pct"/>
            <w:vAlign w:val="center"/>
          </w:tcPr>
          <w:p w14:paraId="52A2EFD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民航服务概论</w:t>
            </w:r>
          </w:p>
        </w:tc>
        <w:tc>
          <w:tcPr>
            <w:tcW w:w="232" w:type="pct"/>
            <w:vAlign w:val="center"/>
          </w:tcPr>
          <w:p w14:paraId="4FD845A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36F5E2A1"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1203F9B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w:t>
            </w:r>
          </w:p>
        </w:tc>
        <w:tc>
          <w:tcPr>
            <w:tcW w:w="338" w:type="pct"/>
            <w:vAlign w:val="center"/>
          </w:tcPr>
          <w:p w14:paraId="3D903A1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72</w:t>
            </w:r>
          </w:p>
        </w:tc>
        <w:tc>
          <w:tcPr>
            <w:tcW w:w="338" w:type="pct"/>
            <w:vAlign w:val="center"/>
          </w:tcPr>
          <w:p w14:paraId="6111AFA4"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7E8C0941"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72</w:t>
            </w:r>
          </w:p>
        </w:tc>
        <w:tc>
          <w:tcPr>
            <w:tcW w:w="309" w:type="pct"/>
            <w:gridSpan w:val="2"/>
            <w:vAlign w:val="center"/>
          </w:tcPr>
          <w:p w14:paraId="5D4C0B4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85" w:type="pct"/>
            <w:vAlign w:val="center"/>
          </w:tcPr>
          <w:p w14:paraId="4959AEFC"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109ACD9F"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1DCEF899"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2823C306"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7EFD94EB"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6146F01C"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79763C02"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47E910C3"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5334E261" w14:textId="77777777" w:rsidR="0064430A" w:rsidRPr="00A40CFE" w:rsidRDefault="0064430A" w:rsidP="0064430A">
            <w:pPr>
              <w:pStyle w:val="Default"/>
              <w:jc w:val="center"/>
              <w:rPr>
                <w:rFonts w:ascii="宋体" w:eastAsia="宋体" w:hAnsi="宋体"/>
                <w:sz w:val="18"/>
                <w:szCs w:val="18"/>
              </w:rPr>
            </w:pPr>
          </w:p>
        </w:tc>
      </w:tr>
      <w:tr w:rsidR="003F2351" w:rsidRPr="00A40CFE" w14:paraId="244B3BEC" w14:textId="77777777" w:rsidTr="003F2351">
        <w:trPr>
          <w:trHeight w:val="338"/>
          <w:jc w:val="center"/>
        </w:trPr>
        <w:tc>
          <w:tcPr>
            <w:tcW w:w="231" w:type="pct"/>
            <w:vMerge/>
            <w:vAlign w:val="center"/>
          </w:tcPr>
          <w:p w14:paraId="026D55EF"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3786583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形体训练</w:t>
            </w:r>
          </w:p>
        </w:tc>
        <w:tc>
          <w:tcPr>
            <w:tcW w:w="232" w:type="pct"/>
            <w:vAlign w:val="center"/>
          </w:tcPr>
          <w:p w14:paraId="37F2034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5A74A377"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考查</w:t>
            </w:r>
          </w:p>
        </w:tc>
        <w:tc>
          <w:tcPr>
            <w:tcW w:w="338" w:type="pct"/>
            <w:vAlign w:val="center"/>
          </w:tcPr>
          <w:p w14:paraId="47B002E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24</w:t>
            </w:r>
          </w:p>
        </w:tc>
        <w:tc>
          <w:tcPr>
            <w:tcW w:w="338" w:type="pct"/>
            <w:vAlign w:val="center"/>
          </w:tcPr>
          <w:p w14:paraId="466CC06C" w14:textId="77777777" w:rsidR="0064430A" w:rsidRPr="00A40CFE" w:rsidRDefault="0064430A" w:rsidP="0064430A">
            <w:pPr>
              <w:pStyle w:val="Default"/>
              <w:jc w:val="center"/>
              <w:rPr>
                <w:rFonts w:ascii="宋体" w:eastAsia="宋体" w:hAnsi="宋体"/>
                <w:sz w:val="18"/>
                <w:szCs w:val="18"/>
              </w:rPr>
            </w:pPr>
          </w:p>
        </w:tc>
        <w:tc>
          <w:tcPr>
            <w:tcW w:w="338" w:type="pct"/>
            <w:vAlign w:val="center"/>
          </w:tcPr>
          <w:p w14:paraId="551EBAE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432</w:t>
            </w:r>
          </w:p>
        </w:tc>
        <w:tc>
          <w:tcPr>
            <w:tcW w:w="285" w:type="pct"/>
            <w:vAlign w:val="center"/>
          </w:tcPr>
          <w:p w14:paraId="16F5680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432</w:t>
            </w:r>
          </w:p>
        </w:tc>
        <w:tc>
          <w:tcPr>
            <w:tcW w:w="309" w:type="pct"/>
            <w:gridSpan w:val="2"/>
            <w:vAlign w:val="center"/>
          </w:tcPr>
          <w:p w14:paraId="5FA4467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85" w:type="pct"/>
            <w:vAlign w:val="center"/>
          </w:tcPr>
          <w:p w14:paraId="3C2FCAA6"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85" w:type="pct"/>
            <w:vAlign w:val="center"/>
          </w:tcPr>
          <w:p w14:paraId="107E1B7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85" w:type="pct"/>
            <w:vAlign w:val="center"/>
          </w:tcPr>
          <w:p w14:paraId="50F0AA47"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85" w:type="pct"/>
            <w:vAlign w:val="center"/>
          </w:tcPr>
          <w:p w14:paraId="3BC13DE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46" w:type="pct"/>
            <w:vAlign w:val="center"/>
          </w:tcPr>
          <w:p w14:paraId="7F70DE7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48" w:type="pct"/>
            <w:gridSpan w:val="2"/>
            <w:vAlign w:val="center"/>
          </w:tcPr>
          <w:p w14:paraId="28149996"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3954D540"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0685D637"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5777A6EA" w14:textId="77777777" w:rsidR="0064430A" w:rsidRPr="00A40CFE" w:rsidRDefault="0064430A" w:rsidP="0064430A">
            <w:pPr>
              <w:pStyle w:val="Default"/>
              <w:jc w:val="center"/>
              <w:rPr>
                <w:rFonts w:ascii="宋体" w:eastAsia="宋体" w:hAnsi="宋体"/>
                <w:sz w:val="18"/>
                <w:szCs w:val="18"/>
              </w:rPr>
            </w:pPr>
          </w:p>
        </w:tc>
      </w:tr>
      <w:tr w:rsidR="003F2351" w:rsidRPr="00A40CFE" w14:paraId="03D6D4E7" w14:textId="77777777" w:rsidTr="003F2351">
        <w:trPr>
          <w:trHeight w:val="338"/>
          <w:jc w:val="center"/>
        </w:trPr>
        <w:tc>
          <w:tcPr>
            <w:tcW w:w="231" w:type="pct"/>
            <w:vMerge/>
            <w:vAlign w:val="center"/>
          </w:tcPr>
          <w:p w14:paraId="75468933"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2E0A59C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民航播音技巧</w:t>
            </w:r>
          </w:p>
        </w:tc>
        <w:tc>
          <w:tcPr>
            <w:tcW w:w="232" w:type="pct"/>
            <w:vAlign w:val="center"/>
          </w:tcPr>
          <w:p w14:paraId="5E22B84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750544B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考查</w:t>
            </w:r>
          </w:p>
        </w:tc>
        <w:tc>
          <w:tcPr>
            <w:tcW w:w="338" w:type="pct"/>
            <w:vAlign w:val="center"/>
          </w:tcPr>
          <w:p w14:paraId="662A7CD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w:t>
            </w:r>
          </w:p>
        </w:tc>
        <w:tc>
          <w:tcPr>
            <w:tcW w:w="338" w:type="pct"/>
            <w:vAlign w:val="center"/>
          </w:tcPr>
          <w:p w14:paraId="07044C41"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12</w:t>
            </w:r>
          </w:p>
        </w:tc>
        <w:tc>
          <w:tcPr>
            <w:tcW w:w="338" w:type="pct"/>
            <w:vAlign w:val="center"/>
          </w:tcPr>
          <w:p w14:paraId="4AEE0EA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24</w:t>
            </w:r>
          </w:p>
        </w:tc>
        <w:tc>
          <w:tcPr>
            <w:tcW w:w="285" w:type="pct"/>
            <w:vAlign w:val="center"/>
          </w:tcPr>
          <w:p w14:paraId="29B55A5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36</w:t>
            </w:r>
          </w:p>
        </w:tc>
        <w:tc>
          <w:tcPr>
            <w:tcW w:w="309" w:type="pct"/>
            <w:gridSpan w:val="2"/>
            <w:vAlign w:val="center"/>
          </w:tcPr>
          <w:p w14:paraId="2D567EA3"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85" w:type="pct"/>
            <w:vAlign w:val="center"/>
          </w:tcPr>
          <w:p w14:paraId="6A45094E"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7582EA39"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3A607455"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215BC2D0"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584D688C"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2CB0AB89"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10B17719"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0332A2C6"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489B2B3E" w14:textId="77777777" w:rsidR="0064430A" w:rsidRPr="00A40CFE" w:rsidRDefault="0064430A" w:rsidP="0064430A">
            <w:pPr>
              <w:pStyle w:val="Default"/>
              <w:jc w:val="center"/>
              <w:rPr>
                <w:rFonts w:ascii="宋体" w:eastAsia="宋体" w:hAnsi="宋体"/>
                <w:sz w:val="18"/>
                <w:szCs w:val="18"/>
              </w:rPr>
            </w:pPr>
          </w:p>
        </w:tc>
      </w:tr>
      <w:tr w:rsidR="003F2351" w:rsidRPr="00A40CFE" w14:paraId="29B0255A" w14:textId="77777777" w:rsidTr="003F2351">
        <w:trPr>
          <w:trHeight w:val="338"/>
          <w:jc w:val="center"/>
        </w:trPr>
        <w:tc>
          <w:tcPr>
            <w:tcW w:w="231" w:type="pct"/>
            <w:vMerge/>
            <w:vAlign w:val="center"/>
          </w:tcPr>
          <w:p w14:paraId="63B25132"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4AE1DC9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航空运输地理</w:t>
            </w:r>
          </w:p>
        </w:tc>
        <w:tc>
          <w:tcPr>
            <w:tcW w:w="232" w:type="pct"/>
            <w:vAlign w:val="center"/>
          </w:tcPr>
          <w:p w14:paraId="55D9004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00ED433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29388C7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w:t>
            </w:r>
          </w:p>
        </w:tc>
        <w:tc>
          <w:tcPr>
            <w:tcW w:w="338" w:type="pct"/>
            <w:vAlign w:val="center"/>
          </w:tcPr>
          <w:p w14:paraId="79728CB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72</w:t>
            </w:r>
          </w:p>
        </w:tc>
        <w:tc>
          <w:tcPr>
            <w:tcW w:w="338" w:type="pct"/>
            <w:vAlign w:val="center"/>
          </w:tcPr>
          <w:p w14:paraId="3A8E71F6"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05B6C243"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72</w:t>
            </w:r>
          </w:p>
        </w:tc>
        <w:tc>
          <w:tcPr>
            <w:tcW w:w="309" w:type="pct"/>
            <w:gridSpan w:val="2"/>
            <w:vAlign w:val="center"/>
          </w:tcPr>
          <w:p w14:paraId="4F473A4A"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7A93FA54"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19F7535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85" w:type="pct"/>
            <w:vAlign w:val="center"/>
          </w:tcPr>
          <w:p w14:paraId="4045F186"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564F7A3E"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42119130"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36FBB129"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70C839C0"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4C5C5C02"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0E4289E1" w14:textId="77777777" w:rsidR="0064430A" w:rsidRPr="00A40CFE" w:rsidRDefault="0064430A" w:rsidP="0064430A">
            <w:pPr>
              <w:pStyle w:val="Default"/>
              <w:jc w:val="center"/>
              <w:rPr>
                <w:rFonts w:ascii="宋体" w:eastAsia="宋体" w:hAnsi="宋体"/>
                <w:sz w:val="18"/>
                <w:szCs w:val="18"/>
              </w:rPr>
            </w:pPr>
          </w:p>
        </w:tc>
      </w:tr>
      <w:tr w:rsidR="003F2351" w:rsidRPr="00A40CFE" w14:paraId="29444AAC" w14:textId="77777777" w:rsidTr="003F2351">
        <w:trPr>
          <w:trHeight w:val="338"/>
          <w:jc w:val="center"/>
        </w:trPr>
        <w:tc>
          <w:tcPr>
            <w:tcW w:w="231" w:type="pct"/>
            <w:vMerge/>
            <w:vAlign w:val="center"/>
          </w:tcPr>
          <w:p w14:paraId="6595B267"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3AEA08E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英语听说</w:t>
            </w:r>
          </w:p>
        </w:tc>
        <w:tc>
          <w:tcPr>
            <w:tcW w:w="232" w:type="pct"/>
            <w:vAlign w:val="center"/>
          </w:tcPr>
          <w:p w14:paraId="3F64B746"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15D7D01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考查</w:t>
            </w:r>
          </w:p>
        </w:tc>
        <w:tc>
          <w:tcPr>
            <w:tcW w:w="338" w:type="pct"/>
            <w:vAlign w:val="center"/>
          </w:tcPr>
          <w:p w14:paraId="1357167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10</w:t>
            </w:r>
          </w:p>
        </w:tc>
        <w:tc>
          <w:tcPr>
            <w:tcW w:w="338" w:type="pct"/>
            <w:vAlign w:val="center"/>
          </w:tcPr>
          <w:p w14:paraId="0F06973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60</w:t>
            </w:r>
          </w:p>
        </w:tc>
        <w:tc>
          <w:tcPr>
            <w:tcW w:w="338" w:type="pct"/>
            <w:vAlign w:val="center"/>
          </w:tcPr>
          <w:p w14:paraId="0AE4291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120</w:t>
            </w:r>
          </w:p>
        </w:tc>
        <w:tc>
          <w:tcPr>
            <w:tcW w:w="285" w:type="pct"/>
            <w:vAlign w:val="center"/>
          </w:tcPr>
          <w:p w14:paraId="6E08565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180</w:t>
            </w:r>
          </w:p>
        </w:tc>
        <w:tc>
          <w:tcPr>
            <w:tcW w:w="309" w:type="pct"/>
            <w:gridSpan w:val="2"/>
            <w:vAlign w:val="center"/>
          </w:tcPr>
          <w:p w14:paraId="50E4B699"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713DDC94"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6D44012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108</w:t>
            </w:r>
          </w:p>
        </w:tc>
        <w:tc>
          <w:tcPr>
            <w:tcW w:w="285" w:type="pct"/>
            <w:vAlign w:val="center"/>
          </w:tcPr>
          <w:p w14:paraId="64ED9B9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85" w:type="pct"/>
            <w:vAlign w:val="center"/>
          </w:tcPr>
          <w:p w14:paraId="0A761EDD"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708AAA32"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12B03CEC"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0E1DEDD9"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2D3A5595"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31F1EE00" w14:textId="77777777" w:rsidR="0064430A" w:rsidRPr="00A40CFE" w:rsidRDefault="0064430A" w:rsidP="0064430A">
            <w:pPr>
              <w:pStyle w:val="Default"/>
              <w:jc w:val="center"/>
              <w:rPr>
                <w:rFonts w:ascii="宋体" w:eastAsia="宋体" w:hAnsi="宋体"/>
                <w:sz w:val="18"/>
                <w:szCs w:val="18"/>
              </w:rPr>
            </w:pPr>
          </w:p>
        </w:tc>
      </w:tr>
      <w:tr w:rsidR="003F2351" w:rsidRPr="00A40CFE" w14:paraId="03ED01F2" w14:textId="77777777" w:rsidTr="003F2351">
        <w:trPr>
          <w:trHeight w:val="338"/>
          <w:jc w:val="center"/>
        </w:trPr>
        <w:tc>
          <w:tcPr>
            <w:tcW w:w="231" w:type="pct"/>
            <w:vMerge/>
            <w:vAlign w:val="center"/>
          </w:tcPr>
          <w:p w14:paraId="3BF165B4"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36D76D3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民航法</w:t>
            </w:r>
            <w:r w:rsidRPr="00A40CFE">
              <w:rPr>
                <w:rFonts w:ascii="宋体" w:eastAsia="宋体" w:hAnsi="宋体" w:hint="eastAsia"/>
                <w:sz w:val="18"/>
                <w:szCs w:val="18"/>
              </w:rPr>
              <w:lastRenderedPageBreak/>
              <w:t>律法规</w:t>
            </w:r>
          </w:p>
        </w:tc>
        <w:tc>
          <w:tcPr>
            <w:tcW w:w="232" w:type="pct"/>
            <w:vAlign w:val="center"/>
          </w:tcPr>
          <w:p w14:paraId="018624D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lastRenderedPageBreak/>
              <w:t>必修</w:t>
            </w:r>
          </w:p>
        </w:tc>
        <w:tc>
          <w:tcPr>
            <w:tcW w:w="285" w:type="pct"/>
            <w:vAlign w:val="center"/>
          </w:tcPr>
          <w:p w14:paraId="123EF1C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13CDBA8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w:t>
            </w:r>
          </w:p>
        </w:tc>
        <w:tc>
          <w:tcPr>
            <w:tcW w:w="338" w:type="pct"/>
            <w:vAlign w:val="center"/>
          </w:tcPr>
          <w:p w14:paraId="5678C516"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72</w:t>
            </w:r>
          </w:p>
        </w:tc>
        <w:tc>
          <w:tcPr>
            <w:tcW w:w="338" w:type="pct"/>
            <w:vAlign w:val="center"/>
          </w:tcPr>
          <w:p w14:paraId="722DB37F"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5E4BF0D7"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72</w:t>
            </w:r>
          </w:p>
        </w:tc>
        <w:tc>
          <w:tcPr>
            <w:tcW w:w="309" w:type="pct"/>
            <w:gridSpan w:val="2"/>
            <w:vAlign w:val="center"/>
          </w:tcPr>
          <w:p w14:paraId="226362EA"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59D679AE"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1406FDC7"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85" w:type="pct"/>
            <w:vAlign w:val="center"/>
          </w:tcPr>
          <w:p w14:paraId="6B426E8B"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6E97ADA0"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4BECB8F4"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53803CC9"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79A8C42E"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5A7B1EC2"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4057D0AB" w14:textId="77777777" w:rsidR="0064430A" w:rsidRPr="00A40CFE" w:rsidRDefault="0064430A" w:rsidP="0064430A">
            <w:pPr>
              <w:pStyle w:val="Default"/>
              <w:jc w:val="center"/>
              <w:rPr>
                <w:rFonts w:ascii="宋体" w:eastAsia="宋体" w:hAnsi="宋体"/>
                <w:sz w:val="18"/>
                <w:szCs w:val="18"/>
              </w:rPr>
            </w:pPr>
          </w:p>
        </w:tc>
      </w:tr>
      <w:tr w:rsidR="003F2351" w:rsidRPr="00A40CFE" w14:paraId="7B32652C" w14:textId="77777777" w:rsidTr="003F2351">
        <w:trPr>
          <w:trHeight w:val="338"/>
          <w:jc w:val="center"/>
        </w:trPr>
        <w:tc>
          <w:tcPr>
            <w:tcW w:w="231" w:type="pct"/>
            <w:vMerge/>
            <w:vAlign w:val="center"/>
          </w:tcPr>
          <w:p w14:paraId="367061E1"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1067BAB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民航服务心理学</w:t>
            </w:r>
          </w:p>
        </w:tc>
        <w:tc>
          <w:tcPr>
            <w:tcW w:w="232" w:type="pct"/>
            <w:vAlign w:val="center"/>
          </w:tcPr>
          <w:p w14:paraId="767317B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3861660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0B94DEC3"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w:t>
            </w:r>
          </w:p>
        </w:tc>
        <w:tc>
          <w:tcPr>
            <w:tcW w:w="338" w:type="pct"/>
            <w:vAlign w:val="center"/>
          </w:tcPr>
          <w:p w14:paraId="693290B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36</w:t>
            </w:r>
          </w:p>
        </w:tc>
        <w:tc>
          <w:tcPr>
            <w:tcW w:w="338" w:type="pct"/>
            <w:vAlign w:val="center"/>
          </w:tcPr>
          <w:p w14:paraId="53E7A1D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36</w:t>
            </w:r>
          </w:p>
        </w:tc>
        <w:tc>
          <w:tcPr>
            <w:tcW w:w="285" w:type="pct"/>
            <w:vAlign w:val="center"/>
          </w:tcPr>
          <w:p w14:paraId="78378BC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72</w:t>
            </w:r>
          </w:p>
        </w:tc>
        <w:tc>
          <w:tcPr>
            <w:tcW w:w="309" w:type="pct"/>
            <w:gridSpan w:val="2"/>
            <w:vAlign w:val="center"/>
          </w:tcPr>
          <w:p w14:paraId="05F9CAEE"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5AEAAF27"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784E48D3"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6E4CC8C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85" w:type="pct"/>
            <w:vAlign w:val="center"/>
          </w:tcPr>
          <w:p w14:paraId="12C04DF2"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767AFEEC"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6792A4E9"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7FCD5E2D"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04A2D4E5"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75CE0212" w14:textId="77777777" w:rsidR="0064430A" w:rsidRPr="00A40CFE" w:rsidRDefault="0064430A" w:rsidP="0064430A">
            <w:pPr>
              <w:pStyle w:val="Default"/>
              <w:jc w:val="center"/>
              <w:rPr>
                <w:rFonts w:ascii="宋体" w:eastAsia="宋体" w:hAnsi="宋体"/>
                <w:sz w:val="18"/>
                <w:szCs w:val="18"/>
              </w:rPr>
            </w:pPr>
          </w:p>
        </w:tc>
      </w:tr>
      <w:tr w:rsidR="003F2351" w:rsidRPr="00A40CFE" w14:paraId="2CBD125E" w14:textId="77777777" w:rsidTr="003F2351">
        <w:trPr>
          <w:trHeight w:val="338"/>
          <w:jc w:val="center"/>
        </w:trPr>
        <w:tc>
          <w:tcPr>
            <w:tcW w:w="231" w:type="pct"/>
            <w:vMerge/>
            <w:vAlign w:val="center"/>
          </w:tcPr>
          <w:p w14:paraId="576033E8"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20B42CE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航空服务英语</w:t>
            </w:r>
          </w:p>
        </w:tc>
        <w:tc>
          <w:tcPr>
            <w:tcW w:w="232" w:type="pct"/>
            <w:vAlign w:val="center"/>
          </w:tcPr>
          <w:p w14:paraId="3B2BDA7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1C6999D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1A3FC24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24</w:t>
            </w:r>
          </w:p>
        </w:tc>
        <w:tc>
          <w:tcPr>
            <w:tcW w:w="338" w:type="pct"/>
            <w:vAlign w:val="center"/>
          </w:tcPr>
          <w:p w14:paraId="1B0D946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144</w:t>
            </w:r>
          </w:p>
        </w:tc>
        <w:tc>
          <w:tcPr>
            <w:tcW w:w="338" w:type="pct"/>
            <w:vAlign w:val="center"/>
          </w:tcPr>
          <w:p w14:paraId="730244F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288</w:t>
            </w:r>
          </w:p>
        </w:tc>
        <w:tc>
          <w:tcPr>
            <w:tcW w:w="285" w:type="pct"/>
            <w:vAlign w:val="center"/>
          </w:tcPr>
          <w:p w14:paraId="391CE856"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432</w:t>
            </w:r>
          </w:p>
        </w:tc>
        <w:tc>
          <w:tcPr>
            <w:tcW w:w="309" w:type="pct"/>
            <w:gridSpan w:val="2"/>
            <w:vAlign w:val="center"/>
          </w:tcPr>
          <w:p w14:paraId="250A0A07"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0D2F7FC5"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72455825"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69536A6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85" w:type="pct"/>
            <w:vAlign w:val="center"/>
          </w:tcPr>
          <w:p w14:paraId="40256E5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46" w:type="pct"/>
            <w:vAlign w:val="center"/>
          </w:tcPr>
          <w:p w14:paraId="7707150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48" w:type="pct"/>
            <w:gridSpan w:val="2"/>
            <w:vAlign w:val="center"/>
          </w:tcPr>
          <w:p w14:paraId="65BDF54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41" w:type="pct"/>
            <w:gridSpan w:val="2"/>
            <w:vAlign w:val="center"/>
          </w:tcPr>
          <w:p w14:paraId="4377488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51" w:type="pct"/>
            <w:vAlign w:val="center"/>
          </w:tcPr>
          <w:p w14:paraId="52267BE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87" w:type="pct"/>
            <w:gridSpan w:val="2"/>
            <w:vAlign w:val="center"/>
          </w:tcPr>
          <w:p w14:paraId="296BEF03" w14:textId="77777777" w:rsidR="0064430A" w:rsidRPr="00A40CFE" w:rsidRDefault="0064430A" w:rsidP="0064430A">
            <w:pPr>
              <w:pStyle w:val="Default"/>
              <w:jc w:val="center"/>
              <w:rPr>
                <w:rFonts w:ascii="宋体" w:eastAsia="宋体" w:hAnsi="宋体"/>
                <w:sz w:val="18"/>
                <w:szCs w:val="18"/>
              </w:rPr>
            </w:pPr>
          </w:p>
        </w:tc>
      </w:tr>
      <w:tr w:rsidR="003F2351" w:rsidRPr="00A40CFE" w14:paraId="66B51067" w14:textId="77777777" w:rsidTr="003F2351">
        <w:trPr>
          <w:trHeight w:val="338"/>
          <w:jc w:val="center"/>
        </w:trPr>
        <w:tc>
          <w:tcPr>
            <w:tcW w:w="231" w:type="pct"/>
            <w:vMerge/>
            <w:vAlign w:val="center"/>
          </w:tcPr>
          <w:p w14:paraId="6C76768A"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17AE768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航空服务礼仪实训</w:t>
            </w:r>
          </w:p>
        </w:tc>
        <w:tc>
          <w:tcPr>
            <w:tcW w:w="232" w:type="pct"/>
            <w:vAlign w:val="center"/>
          </w:tcPr>
          <w:p w14:paraId="1B06168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539BDC37"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1D5BFE47"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12</w:t>
            </w:r>
          </w:p>
        </w:tc>
        <w:tc>
          <w:tcPr>
            <w:tcW w:w="338" w:type="pct"/>
            <w:vAlign w:val="center"/>
          </w:tcPr>
          <w:p w14:paraId="6D36AA87"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36</w:t>
            </w:r>
          </w:p>
        </w:tc>
        <w:tc>
          <w:tcPr>
            <w:tcW w:w="338" w:type="pct"/>
            <w:vAlign w:val="center"/>
          </w:tcPr>
          <w:p w14:paraId="6538FAD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180</w:t>
            </w:r>
          </w:p>
        </w:tc>
        <w:tc>
          <w:tcPr>
            <w:tcW w:w="285" w:type="pct"/>
            <w:vAlign w:val="center"/>
          </w:tcPr>
          <w:p w14:paraId="55FC2FC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216</w:t>
            </w:r>
          </w:p>
        </w:tc>
        <w:tc>
          <w:tcPr>
            <w:tcW w:w="309" w:type="pct"/>
            <w:gridSpan w:val="2"/>
            <w:vAlign w:val="center"/>
          </w:tcPr>
          <w:p w14:paraId="46C189B5"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09CCC93D"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1050CC88"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06C326B2"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07B0315E"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0D628731"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17E92471"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41" w:type="pct"/>
            <w:gridSpan w:val="2"/>
            <w:vAlign w:val="center"/>
          </w:tcPr>
          <w:p w14:paraId="6627BB0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51" w:type="pct"/>
            <w:vAlign w:val="center"/>
          </w:tcPr>
          <w:p w14:paraId="1D3EA2F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87" w:type="pct"/>
            <w:gridSpan w:val="2"/>
            <w:vAlign w:val="center"/>
          </w:tcPr>
          <w:p w14:paraId="06FE5950" w14:textId="77777777" w:rsidR="0064430A" w:rsidRPr="00A40CFE" w:rsidRDefault="0064430A" w:rsidP="0064430A">
            <w:pPr>
              <w:pStyle w:val="Default"/>
              <w:jc w:val="center"/>
              <w:rPr>
                <w:rFonts w:ascii="宋体" w:eastAsia="宋体" w:hAnsi="宋体"/>
                <w:sz w:val="18"/>
                <w:szCs w:val="18"/>
              </w:rPr>
            </w:pPr>
          </w:p>
        </w:tc>
      </w:tr>
      <w:tr w:rsidR="003F2351" w:rsidRPr="00A40CFE" w14:paraId="19850709" w14:textId="77777777" w:rsidTr="003F2351">
        <w:trPr>
          <w:trHeight w:val="338"/>
          <w:jc w:val="center"/>
        </w:trPr>
        <w:tc>
          <w:tcPr>
            <w:tcW w:w="231" w:type="pct"/>
            <w:vMerge/>
            <w:vAlign w:val="center"/>
          </w:tcPr>
          <w:p w14:paraId="4B431E0D"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68E4C25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普通话考证辅导</w:t>
            </w:r>
          </w:p>
        </w:tc>
        <w:tc>
          <w:tcPr>
            <w:tcW w:w="232" w:type="pct"/>
            <w:vAlign w:val="center"/>
          </w:tcPr>
          <w:p w14:paraId="2B0194B3"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76B256D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考查</w:t>
            </w:r>
          </w:p>
        </w:tc>
        <w:tc>
          <w:tcPr>
            <w:tcW w:w="338" w:type="pct"/>
            <w:vAlign w:val="center"/>
          </w:tcPr>
          <w:p w14:paraId="32BB5333"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w:t>
            </w:r>
          </w:p>
        </w:tc>
        <w:tc>
          <w:tcPr>
            <w:tcW w:w="338" w:type="pct"/>
            <w:vAlign w:val="center"/>
          </w:tcPr>
          <w:p w14:paraId="57738931"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6</w:t>
            </w:r>
          </w:p>
        </w:tc>
        <w:tc>
          <w:tcPr>
            <w:tcW w:w="338" w:type="pct"/>
            <w:vAlign w:val="center"/>
          </w:tcPr>
          <w:p w14:paraId="06630973"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30</w:t>
            </w:r>
          </w:p>
        </w:tc>
        <w:tc>
          <w:tcPr>
            <w:tcW w:w="285" w:type="pct"/>
            <w:vAlign w:val="center"/>
          </w:tcPr>
          <w:p w14:paraId="206E42C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36</w:t>
            </w:r>
          </w:p>
        </w:tc>
        <w:tc>
          <w:tcPr>
            <w:tcW w:w="309" w:type="pct"/>
            <w:gridSpan w:val="2"/>
            <w:vAlign w:val="center"/>
          </w:tcPr>
          <w:p w14:paraId="41051A32"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7BCACFB2"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2E8ED035"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37D6548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85" w:type="pct"/>
            <w:vAlign w:val="center"/>
          </w:tcPr>
          <w:p w14:paraId="347484C6"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75166456"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77143139"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5CB14CD2"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18DCEA89"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6E1E3FDE" w14:textId="77777777" w:rsidR="0064430A" w:rsidRPr="00A40CFE" w:rsidRDefault="0064430A" w:rsidP="0064430A">
            <w:pPr>
              <w:pStyle w:val="Default"/>
              <w:jc w:val="center"/>
              <w:rPr>
                <w:rFonts w:ascii="宋体" w:eastAsia="宋体" w:hAnsi="宋体"/>
                <w:sz w:val="18"/>
                <w:szCs w:val="18"/>
              </w:rPr>
            </w:pPr>
          </w:p>
        </w:tc>
      </w:tr>
      <w:tr w:rsidR="003F2351" w:rsidRPr="00A40CFE" w14:paraId="1F601F0F" w14:textId="77777777" w:rsidTr="003F2351">
        <w:trPr>
          <w:trHeight w:val="338"/>
          <w:jc w:val="center"/>
        </w:trPr>
        <w:tc>
          <w:tcPr>
            <w:tcW w:w="231" w:type="pct"/>
            <w:vMerge/>
            <w:vAlign w:val="center"/>
          </w:tcPr>
          <w:p w14:paraId="1F6BA097"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7EFC7CC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民航概论</w:t>
            </w:r>
          </w:p>
        </w:tc>
        <w:tc>
          <w:tcPr>
            <w:tcW w:w="232" w:type="pct"/>
            <w:vAlign w:val="center"/>
          </w:tcPr>
          <w:p w14:paraId="374C83F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0D6E6256"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5EBF300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w:t>
            </w:r>
          </w:p>
        </w:tc>
        <w:tc>
          <w:tcPr>
            <w:tcW w:w="338" w:type="pct"/>
            <w:vAlign w:val="center"/>
          </w:tcPr>
          <w:p w14:paraId="67A2F5A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24</w:t>
            </w:r>
          </w:p>
        </w:tc>
        <w:tc>
          <w:tcPr>
            <w:tcW w:w="338" w:type="pct"/>
            <w:vAlign w:val="center"/>
          </w:tcPr>
          <w:p w14:paraId="71B7EC53"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12</w:t>
            </w:r>
          </w:p>
        </w:tc>
        <w:tc>
          <w:tcPr>
            <w:tcW w:w="285" w:type="pct"/>
            <w:vAlign w:val="center"/>
          </w:tcPr>
          <w:p w14:paraId="37F21D5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36</w:t>
            </w:r>
          </w:p>
        </w:tc>
        <w:tc>
          <w:tcPr>
            <w:tcW w:w="309" w:type="pct"/>
            <w:gridSpan w:val="2"/>
            <w:vAlign w:val="center"/>
          </w:tcPr>
          <w:p w14:paraId="5E5D8AAB"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459DB510"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4E37F2B7"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53673065"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38B86B55"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15FA7126"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43D38D6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41" w:type="pct"/>
            <w:gridSpan w:val="2"/>
            <w:vAlign w:val="center"/>
          </w:tcPr>
          <w:p w14:paraId="25E49704"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4D822BD3"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15D82069" w14:textId="77777777" w:rsidR="0064430A" w:rsidRPr="00A40CFE" w:rsidRDefault="0064430A" w:rsidP="0064430A">
            <w:pPr>
              <w:pStyle w:val="Default"/>
              <w:jc w:val="center"/>
              <w:rPr>
                <w:rFonts w:ascii="宋体" w:eastAsia="宋体" w:hAnsi="宋体"/>
                <w:sz w:val="18"/>
                <w:szCs w:val="18"/>
              </w:rPr>
            </w:pPr>
          </w:p>
        </w:tc>
      </w:tr>
      <w:tr w:rsidR="003F2351" w:rsidRPr="00A40CFE" w14:paraId="2EF11994" w14:textId="77777777" w:rsidTr="003F2351">
        <w:trPr>
          <w:trHeight w:val="338"/>
          <w:jc w:val="center"/>
        </w:trPr>
        <w:tc>
          <w:tcPr>
            <w:tcW w:w="231" w:type="pct"/>
            <w:vMerge/>
            <w:vAlign w:val="center"/>
          </w:tcPr>
          <w:p w14:paraId="45943DCB"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6313693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航线地理</w:t>
            </w:r>
          </w:p>
        </w:tc>
        <w:tc>
          <w:tcPr>
            <w:tcW w:w="232" w:type="pct"/>
            <w:vAlign w:val="center"/>
          </w:tcPr>
          <w:p w14:paraId="7AB74B7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64D7568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341F060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w:t>
            </w:r>
          </w:p>
        </w:tc>
        <w:tc>
          <w:tcPr>
            <w:tcW w:w="338" w:type="pct"/>
            <w:vAlign w:val="center"/>
          </w:tcPr>
          <w:p w14:paraId="25363E77"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24</w:t>
            </w:r>
          </w:p>
        </w:tc>
        <w:tc>
          <w:tcPr>
            <w:tcW w:w="338" w:type="pct"/>
            <w:vAlign w:val="center"/>
          </w:tcPr>
          <w:p w14:paraId="2D07168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12</w:t>
            </w:r>
          </w:p>
        </w:tc>
        <w:tc>
          <w:tcPr>
            <w:tcW w:w="285" w:type="pct"/>
            <w:vAlign w:val="center"/>
          </w:tcPr>
          <w:p w14:paraId="03F6F9F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36</w:t>
            </w:r>
          </w:p>
        </w:tc>
        <w:tc>
          <w:tcPr>
            <w:tcW w:w="309" w:type="pct"/>
            <w:gridSpan w:val="2"/>
            <w:vAlign w:val="center"/>
          </w:tcPr>
          <w:p w14:paraId="34E0BE9E"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2CFD8239"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1479A1D9"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1942ACD8"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2DED97FC"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0EEC7D42"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218E173C"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631E0C7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51" w:type="pct"/>
            <w:vAlign w:val="center"/>
          </w:tcPr>
          <w:p w14:paraId="12D24AB7"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28891B82" w14:textId="77777777" w:rsidR="0064430A" w:rsidRPr="00A40CFE" w:rsidRDefault="0064430A" w:rsidP="0064430A">
            <w:pPr>
              <w:pStyle w:val="Default"/>
              <w:jc w:val="center"/>
              <w:rPr>
                <w:rFonts w:ascii="宋体" w:eastAsia="宋体" w:hAnsi="宋体"/>
                <w:sz w:val="18"/>
                <w:szCs w:val="18"/>
              </w:rPr>
            </w:pPr>
          </w:p>
        </w:tc>
      </w:tr>
      <w:bookmarkEnd w:id="12"/>
      <w:tr w:rsidR="003F2351" w:rsidRPr="00A40CFE" w14:paraId="6C4CCFEA" w14:textId="77777777" w:rsidTr="003F2351">
        <w:trPr>
          <w:trHeight w:val="338"/>
          <w:jc w:val="center"/>
        </w:trPr>
        <w:tc>
          <w:tcPr>
            <w:tcW w:w="693" w:type="pct"/>
            <w:gridSpan w:val="3"/>
            <w:vAlign w:val="center"/>
          </w:tcPr>
          <w:p w14:paraId="726F03F3"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lastRenderedPageBreak/>
              <w:t>专业基础课小计：1692课时</w:t>
            </w:r>
          </w:p>
        </w:tc>
        <w:tc>
          <w:tcPr>
            <w:tcW w:w="285" w:type="pct"/>
            <w:vAlign w:val="center"/>
          </w:tcPr>
          <w:p w14:paraId="27F7828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94</w:t>
            </w:r>
          </w:p>
        </w:tc>
        <w:tc>
          <w:tcPr>
            <w:tcW w:w="338" w:type="pct"/>
            <w:vAlign w:val="center"/>
          </w:tcPr>
          <w:p w14:paraId="5D575B9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558</w:t>
            </w:r>
          </w:p>
        </w:tc>
        <w:tc>
          <w:tcPr>
            <w:tcW w:w="338" w:type="pct"/>
            <w:vAlign w:val="center"/>
          </w:tcPr>
          <w:p w14:paraId="7B62AFC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1134</w:t>
            </w:r>
          </w:p>
        </w:tc>
        <w:tc>
          <w:tcPr>
            <w:tcW w:w="338" w:type="pct"/>
            <w:vAlign w:val="center"/>
          </w:tcPr>
          <w:p w14:paraId="13FEA7B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1692</w:t>
            </w:r>
          </w:p>
        </w:tc>
        <w:tc>
          <w:tcPr>
            <w:tcW w:w="309" w:type="pct"/>
            <w:gridSpan w:val="2"/>
            <w:vAlign w:val="center"/>
          </w:tcPr>
          <w:p w14:paraId="2B75989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180</w:t>
            </w:r>
          </w:p>
        </w:tc>
        <w:tc>
          <w:tcPr>
            <w:tcW w:w="285" w:type="pct"/>
            <w:vAlign w:val="center"/>
          </w:tcPr>
          <w:p w14:paraId="596A87C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72</w:t>
            </w:r>
          </w:p>
        </w:tc>
        <w:tc>
          <w:tcPr>
            <w:tcW w:w="285" w:type="pct"/>
            <w:vAlign w:val="center"/>
          </w:tcPr>
          <w:p w14:paraId="66E8CC37"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324</w:t>
            </w:r>
          </w:p>
        </w:tc>
        <w:tc>
          <w:tcPr>
            <w:tcW w:w="285" w:type="pct"/>
            <w:vAlign w:val="center"/>
          </w:tcPr>
          <w:p w14:paraId="0BEF46C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324</w:t>
            </w:r>
          </w:p>
        </w:tc>
        <w:tc>
          <w:tcPr>
            <w:tcW w:w="285" w:type="pct"/>
            <w:vAlign w:val="center"/>
          </w:tcPr>
          <w:p w14:paraId="757B103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144</w:t>
            </w:r>
          </w:p>
        </w:tc>
        <w:tc>
          <w:tcPr>
            <w:tcW w:w="285" w:type="pct"/>
            <w:vAlign w:val="center"/>
          </w:tcPr>
          <w:p w14:paraId="0D2AED1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144</w:t>
            </w:r>
          </w:p>
        </w:tc>
        <w:tc>
          <w:tcPr>
            <w:tcW w:w="329" w:type="pct"/>
            <w:gridSpan w:val="2"/>
            <w:vAlign w:val="center"/>
          </w:tcPr>
          <w:p w14:paraId="42D69227" w14:textId="51F4F2B5" w:rsidR="0064430A" w:rsidRPr="00A40CFE" w:rsidRDefault="003F2351" w:rsidP="0064430A">
            <w:pPr>
              <w:pStyle w:val="Default"/>
              <w:jc w:val="center"/>
              <w:rPr>
                <w:rFonts w:ascii="宋体" w:eastAsia="宋体" w:hAnsi="宋体"/>
                <w:sz w:val="18"/>
                <w:szCs w:val="18"/>
              </w:rPr>
            </w:pPr>
            <w:r>
              <w:rPr>
                <w:rFonts w:ascii="宋体" w:eastAsia="宋体" w:hAnsi="宋体"/>
                <w:sz w:val="18"/>
                <w:szCs w:val="18"/>
              </w:rPr>
              <w:t>18</w:t>
            </w:r>
            <w:r w:rsidR="0064430A" w:rsidRPr="00A40CFE">
              <w:rPr>
                <w:rFonts w:ascii="宋体" w:eastAsia="宋体" w:hAnsi="宋体"/>
                <w:sz w:val="18"/>
                <w:szCs w:val="18"/>
              </w:rPr>
              <w:t>0</w:t>
            </w:r>
          </w:p>
        </w:tc>
        <w:tc>
          <w:tcPr>
            <w:tcW w:w="331" w:type="pct"/>
            <w:gridSpan w:val="2"/>
            <w:vAlign w:val="center"/>
          </w:tcPr>
          <w:p w14:paraId="3CB1B33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180</w:t>
            </w:r>
          </w:p>
        </w:tc>
        <w:tc>
          <w:tcPr>
            <w:tcW w:w="332" w:type="pct"/>
            <w:gridSpan w:val="3"/>
            <w:vAlign w:val="center"/>
          </w:tcPr>
          <w:p w14:paraId="0836198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144</w:t>
            </w:r>
          </w:p>
        </w:tc>
        <w:tc>
          <w:tcPr>
            <w:tcW w:w="281" w:type="pct"/>
            <w:vAlign w:val="center"/>
          </w:tcPr>
          <w:p w14:paraId="1E7E3F3D" w14:textId="77777777" w:rsidR="0064430A" w:rsidRPr="00A40CFE" w:rsidRDefault="0064430A" w:rsidP="0064430A">
            <w:pPr>
              <w:pStyle w:val="Default"/>
              <w:jc w:val="center"/>
              <w:rPr>
                <w:rFonts w:ascii="宋体" w:eastAsia="宋体" w:hAnsi="宋体"/>
                <w:sz w:val="18"/>
                <w:szCs w:val="18"/>
              </w:rPr>
            </w:pPr>
          </w:p>
        </w:tc>
      </w:tr>
      <w:tr w:rsidR="003F2351" w:rsidRPr="00A40CFE" w14:paraId="2A85C42C" w14:textId="77777777" w:rsidTr="003F2351">
        <w:trPr>
          <w:trHeight w:val="349"/>
          <w:jc w:val="center"/>
        </w:trPr>
        <w:tc>
          <w:tcPr>
            <w:tcW w:w="231" w:type="pct"/>
            <w:vMerge w:val="restart"/>
            <w:vAlign w:val="center"/>
          </w:tcPr>
          <w:p w14:paraId="59D12C2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专业核心课</w:t>
            </w:r>
          </w:p>
        </w:tc>
        <w:tc>
          <w:tcPr>
            <w:tcW w:w="231" w:type="pct"/>
            <w:vAlign w:val="center"/>
          </w:tcPr>
          <w:p w14:paraId="4897E6F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民航配载理论</w:t>
            </w:r>
          </w:p>
        </w:tc>
        <w:tc>
          <w:tcPr>
            <w:tcW w:w="232" w:type="pct"/>
            <w:vAlign w:val="center"/>
          </w:tcPr>
          <w:p w14:paraId="0683F21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0EEC035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0F494BB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w:t>
            </w:r>
          </w:p>
        </w:tc>
        <w:tc>
          <w:tcPr>
            <w:tcW w:w="338" w:type="pct"/>
            <w:vAlign w:val="center"/>
          </w:tcPr>
          <w:p w14:paraId="09EB8CC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48</w:t>
            </w:r>
          </w:p>
        </w:tc>
        <w:tc>
          <w:tcPr>
            <w:tcW w:w="338" w:type="pct"/>
            <w:vAlign w:val="center"/>
          </w:tcPr>
          <w:p w14:paraId="2C8425C1"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24</w:t>
            </w:r>
          </w:p>
        </w:tc>
        <w:tc>
          <w:tcPr>
            <w:tcW w:w="285" w:type="pct"/>
            <w:vAlign w:val="center"/>
          </w:tcPr>
          <w:p w14:paraId="64A91BD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72</w:t>
            </w:r>
          </w:p>
        </w:tc>
        <w:tc>
          <w:tcPr>
            <w:tcW w:w="309" w:type="pct"/>
            <w:gridSpan w:val="2"/>
            <w:vAlign w:val="center"/>
          </w:tcPr>
          <w:p w14:paraId="469D6F21"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20BD1A09"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119C84F8"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3CA5CC53"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3F9C68C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46" w:type="pct"/>
            <w:vAlign w:val="center"/>
          </w:tcPr>
          <w:p w14:paraId="6E6BEE28"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3D9C7542"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364B4137"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0011A577"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40056879" w14:textId="77777777" w:rsidR="0064430A" w:rsidRPr="00A40CFE" w:rsidRDefault="0064430A" w:rsidP="0064430A">
            <w:pPr>
              <w:pStyle w:val="Default"/>
              <w:jc w:val="center"/>
              <w:rPr>
                <w:rFonts w:ascii="宋体" w:eastAsia="宋体" w:hAnsi="宋体"/>
                <w:sz w:val="18"/>
                <w:szCs w:val="18"/>
              </w:rPr>
            </w:pPr>
          </w:p>
        </w:tc>
      </w:tr>
      <w:tr w:rsidR="003F2351" w:rsidRPr="00A40CFE" w14:paraId="3F168EAE" w14:textId="77777777" w:rsidTr="003F2351">
        <w:trPr>
          <w:trHeight w:val="349"/>
          <w:jc w:val="center"/>
        </w:trPr>
        <w:tc>
          <w:tcPr>
            <w:tcW w:w="231" w:type="pct"/>
            <w:vMerge/>
            <w:vAlign w:val="center"/>
          </w:tcPr>
          <w:p w14:paraId="68C3A7C5"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35081DF6"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空港值机实务</w:t>
            </w:r>
          </w:p>
        </w:tc>
        <w:tc>
          <w:tcPr>
            <w:tcW w:w="232" w:type="pct"/>
            <w:vAlign w:val="center"/>
          </w:tcPr>
          <w:p w14:paraId="137247B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223575F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77FC748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w:t>
            </w:r>
          </w:p>
        </w:tc>
        <w:tc>
          <w:tcPr>
            <w:tcW w:w="338" w:type="pct"/>
            <w:vAlign w:val="center"/>
          </w:tcPr>
          <w:p w14:paraId="2B1038E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48</w:t>
            </w:r>
          </w:p>
        </w:tc>
        <w:tc>
          <w:tcPr>
            <w:tcW w:w="338" w:type="pct"/>
            <w:vAlign w:val="center"/>
          </w:tcPr>
          <w:p w14:paraId="28642DD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24</w:t>
            </w:r>
          </w:p>
        </w:tc>
        <w:tc>
          <w:tcPr>
            <w:tcW w:w="285" w:type="pct"/>
            <w:vAlign w:val="center"/>
          </w:tcPr>
          <w:p w14:paraId="264074B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72</w:t>
            </w:r>
          </w:p>
        </w:tc>
        <w:tc>
          <w:tcPr>
            <w:tcW w:w="309" w:type="pct"/>
            <w:gridSpan w:val="2"/>
            <w:vAlign w:val="center"/>
          </w:tcPr>
          <w:p w14:paraId="11CA6CDF"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1DBF5911"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50C8A18A"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3BEA0619"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1BF8B431"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2F257DB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48" w:type="pct"/>
            <w:gridSpan w:val="2"/>
            <w:vAlign w:val="center"/>
          </w:tcPr>
          <w:p w14:paraId="4C558F81"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096F2B86"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08E55720"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614C16E1" w14:textId="77777777" w:rsidR="0064430A" w:rsidRPr="00A40CFE" w:rsidRDefault="0064430A" w:rsidP="0064430A">
            <w:pPr>
              <w:pStyle w:val="Default"/>
              <w:jc w:val="center"/>
              <w:rPr>
                <w:rFonts w:ascii="宋体" w:eastAsia="宋体" w:hAnsi="宋体"/>
                <w:sz w:val="18"/>
                <w:szCs w:val="18"/>
              </w:rPr>
            </w:pPr>
          </w:p>
        </w:tc>
      </w:tr>
      <w:tr w:rsidR="003F2351" w:rsidRPr="00A40CFE" w14:paraId="18A1A1AE" w14:textId="77777777" w:rsidTr="003F2351">
        <w:trPr>
          <w:trHeight w:val="349"/>
          <w:jc w:val="center"/>
        </w:trPr>
        <w:tc>
          <w:tcPr>
            <w:tcW w:w="231" w:type="pct"/>
            <w:vMerge/>
            <w:vAlign w:val="center"/>
          </w:tcPr>
          <w:p w14:paraId="5F6C73FD"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5EAA9563"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航空票务</w:t>
            </w:r>
          </w:p>
        </w:tc>
        <w:tc>
          <w:tcPr>
            <w:tcW w:w="232" w:type="pct"/>
            <w:vAlign w:val="center"/>
          </w:tcPr>
          <w:p w14:paraId="5131E70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0279FA1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1C7C6E2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w:t>
            </w:r>
          </w:p>
        </w:tc>
        <w:tc>
          <w:tcPr>
            <w:tcW w:w="338" w:type="pct"/>
            <w:vAlign w:val="center"/>
          </w:tcPr>
          <w:p w14:paraId="6C9A4BD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18</w:t>
            </w:r>
          </w:p>
        </w:tc>
        <w:tc>
          <w:tcPr>
            <w:tcW w:w="338" w:type="pct"/>
            <w:vAlign w:val="center"/>
          </w:tcPr>
          <w:p w14:paraId="765C9C7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18</w:t>
            </w:r>
          </w:p>
        </w:tc>
        <w:tc>
          <w:tcPr>
            <w:tcW w:w="285" w:type="pct"/>
            <w:vAlign w:val="center"/>
          </w:tcPr>
          <w:p w14:paraId="59EBA34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36</w:t>
            </w:r>
          </w:p>
        </w:tc>
        <w:tc>
          <w:tcPr>
            <w:tcW w:w="309" w:type="pct"/>
            <w:gridSpan w:val="2"/>
            <w:vAlign w:val="center"/>
          </w:tcPr>
          <w:p w14:paraId="3FE4969E"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3F72F67A"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3866804F"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4F55364F"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131145D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46" w:type="pct"/>
            <w:vAlign w:val="center"/>
          </w:tcPr>
          <w:p w14:paraId="18B164CF"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68751DE8"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70093CC6"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2D6D5C8F"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5784B1B0" w14:textId="77777777" w:rsidR="0064430A" w:rsidRPr="00A40CFE" w:rsidRDefault="0064430A" w:rsidP="0064430A">
            <w:pPr>
              <w:pStyle w:val="Default"/>
              <w:jc w:val="center"/>
              <w:rPr>
                <w:rFonts w:ascii="宋体" w:eastAsia="宋体" w:hAnsi="宋体"/>
                <w:sz w:val="18"/>
                <w:szCs w:val="18"/>
              </w:rPr>
            </w:pPr>
          </w:p>
        </w:tc>
      </w:tr>
      <w:tr w:rsidR="003F2351" w:rsidRPr="00A40CFE" w14:paraId="2EBA24AE" w14:textId="77777777" w:rsidTr="003F2351">
        <w:trPr>
          <w:trHeight w:val="349"/>
          <w:jc w:val="center"/>
        </w:trPr>
        <w:tc>
          <w:tcPr>
            <w:tcW w:w="231" w:type="pct"/>
            <w:vMerge/>
            <w:vAlign w:val="center"/>
          </w:tcPr>
          <w:p w14:paraId="0BC4438A"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035FC8D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民航安检理论与实训</w:t>
            </w:r>
          </w:p>
        </w:tc>
        <w:tc>
          <w:tcPr>
            <w:tcW w:w="232" w:type="pct"/>
            <w:vAlign w:val="center"/>
          </w:tcPr>
          <w:p w14:paraId="0CA9CE4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695B6DA1"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7389B2A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w:t>
            </w:r>
          </w:p>
        </w:tc>
        <w:tc>
          <w:tcPr>
            <w:tcW w:w="338" w:type="pct"/>
            <w:vAlign w:val="center"/>
          </w:tcPr>
          <w:p w14:paraId="0497592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24</w:t>
            </w:r>
          </w:p>
        </w:tc>
        <w:tc>
          <w:tcPr>
            <w:tcW w:w="338" w:type="pct"/>
            <w:vAlign w:val="center"/>
          </w:tcPr>
          <w:p w14:paraId="3D43242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48</w:t>
            </w:r>
          </w:p>
        </w:tc>
        <w:tc>
          <w:tcPr>
            <w:tcW w:w="285" w:type="pct"/>
            <w:vAlign w:val="center"/>
          </w:tcPr>
          <w:p w14:paraId="53CDB0F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72</w:t>
            </w:r>
          </w:p>
        </w:tc>
        <w:tc>
          <w:tcPr>
            <w:tcW w:w="309" w:type="pct"/>
            <w:gridSpan w:val="2"/>
            <w:vAlign w:val="center"/>
          </w:tcPr>
          <w:p w14:paraId="150C0A85"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09FC48AB"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2E7C6C03"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76488927"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57C283BE"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5C45037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48" w:type="pct"/>
            <w:gridSpan w:val="2"/>
            <w:vAlign w:val="center"/>
          </w:tcPr>
          <w:p w14:paraId="5EA3A8BA"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478CCB00"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7F549A42"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6BAEDF51" w14:textId="77777777" w:rsidR="0064430A" w:rsidRPr="00A40CFE" w:rsidRDefault="0064430A" w:rsidP="0064430A">
            <w:pPr>
              <w:pStyle w:val="Default"/>
              <w:jc w:val="center"/>
              <w:rPr>
                <w:rFonts w:ascii="宋体" w:eastAsia="宋体" w:hAnsi="宋体"/>
                <w:sz w:val="18"/>
                <w:szCs w:val="18"/>
              </w:rPr>
            </w:pPr>
          </w:p>
        </w:tc>
      </w:tr>
      <w:tr w:rsidR="003F2351" w:rsidRPr="00A40CFE" w14:paraId="2C6BD681" w14:textId="77777777" w:rsidTr="003F2351">
        <w:trPr>
          <w:trHeight w:val="349"/>
          <w:jc w:val="center"/>
        </w:trPr>
        <w:tc>
          <w:tcPr>
            <w:tcW w:w="231" w:type="pct"/>
            <w:vMerge/>
            <w:vAlign w:val="center"/>
          </w:tcPr>
          <w:p w14:paraId="361E0399"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387CDD0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民航货物运输实务</w:t>
            </w:r>
          </w:p>
        </w:tc>
        <w:tc>
          <w:tcPr>
            <w:tcW w:w="232" w:type="pct"/>
            <w:vAlign w:val="center"/>
          </w:tcPr>
          <w:p w14:paraId="2937095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3F6F0FC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22BBFFD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w:t>
            </w:r>
          </w:p>
        </w:tc>
        <w:tc>
          <w:tcPr>
            <w:tcW w:w="338" w:type="pct"/>
            <w:vAlign w:val="center"/>
          </w:tcPr>
          <w:p w14:paraId="21535CD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36</w:t>
            </w:r>
          </w:p>
        </w:tc>
        <w:tc>
          <w:tcPr>
            <w:tcW w:w="338" w:type="pct"/>
            <w:vAlign w:val="center"/>
          </w:tcPr>
          <w:p w14:paraId="161E37C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36</w:t>
            </w:r>
          </w:p>
        </w:tc>
        <w:tc>
          <w:tcPr>
            <w:tcW w:w="285" w:type="pct"/>
            <w:vAlign w:val="center"/>
          </w:tcPr>
          <w:p w14:paraId="204E3DD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72</w:t>
            </w:r>
          </w:p>
        </w:tc>
        <w:tc>
          <w:tcPr>
            <w:tcW w:w="309" w:type="pct"/>
            <w:gridSpan w:val="2"/>
            <w:vAlign w:val="center"/>
          </w:tcPr>
          <w:p w14:paraId="74A7EAB9"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68E4B82F"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297AE261"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6A4B6E04"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6AC873E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46" w:type="pct"/>
            <w:vAlign w:val="center"/>
          </w:tcPr>
          <w:p w14:paraId="2714618E"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53EF543C"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1F7F5EDC"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7466E853"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2AEBA028" w14:textId="77777777" w:rsidR="0064430A" w:rsidRPr="00A40CFE" w:rsidRDefault="0064430A" w:rsidP="0064430A">
            <w:pPr>
              <w:pStyle w:val="Default"/>
              <w:jc w:val="center"/>
              <w:rPr>
                <w:rFonts w:ascii="宋体" w:eastAsia="宋体" w:hAnsi="宋体"/>
                <w:sz w:val="18"/>
                <w:szCs w:val="18"/>
              </w:rPr>
            </w:pPr>
          </w:p>
        </w:tc>
      </w:tr>
      <w:tr w:rsidR="003F2351" w:rsidRPr="00A40CFE" w14:paraId="6EE41D1E" w14:textId="77777777" w:rsidTr="003F2351">
        <w:trPr>
          <w:trHeight w:val="349"/>
          <w:jc w:val="center"/>
        </w:trPr>
        <w:tc>
          <w:tcPr>
            <w:tcW w:w="231" w:type="pct"/>
            <w:vMerge/>
            <w:vAlign w:val="center"/>
          </w:tcPr>
          <w:p w14:paraId="4010E0A4"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6286BBE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民航值</w:t>
            </w:r>
            <w:r w:rsidRPr="00A40CFE">
              <w:rPr>
                <w:rFonts w:ascii="宋体" w:eastAsia="宋体" w:hAnsi="宋体" w:hint="eastAsia"/>
                <w:sz w:val="18"/>
                <w:szCs w:val="18"/>
              </w:rPr>
              <w:lastRenderedPageBreak/>
              <w:t>机离港实训</w:t>
            </w:r>
          </w:p>
        </w:tc>
        <w:tc>
          <w:tcPr>
            <w:tcW w:w="232" w:type="pct"/>
            <w:vAlign w:val="center"/>
          </w:tcPr>
          <w:p w14:paraId="65E2B1C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lastRenderedPageBreak/>
              <w:t>必修</w:t>
            </w:r>
          </w:p>
        </w:tc>
        <w:tc>
          <w:tcPr>
            <w:tcW w:w="285" w:type="pct"/>
            <w:vAlign w:val="center"/>
          </w:tcPr>
          <w:p w14:paraId="44CC0A7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62BA873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w:t>
            </w:r>
          </w:p>
        </w:tc>
        <w:tc>
          <w:tcPr>
            <w:tcW w:w="338" w:type="pct"/>
            <w:vAlign w:val="center"/>
          </w:tcPr>
          <w:p w14:paraId="28E333B6"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24</w:t>
            </w:r>
          </w:p>
        </w:tc>
        <w:tc>
          <w:tcPr>
            <w:tcW w:w="338" w:type="pct"/>
            <w:vAlign w:val="center"/>
          </w:tcPr>
          <w:p w14:paraId="2F438CF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48</w:t>
            </w:r>
          </w:p>
        </w:tc>
        <w:tc>
          <w:tcPr>
            <w:tcW w:w="285" w:type="pct"/>
            <w:vAlign w:val="center"/>
          </w:tcPr>
          <w:p w14:paraId="4D83638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72</w:t>
            </w:r>
          </w:p>
        </w:tc>
        <w:tc>
          <w:tcPr>
            <w:tcW w:w="309" w:type="pct"/>
            <w:gridSpan w:val="2"/>
            <w:vAlign w:val="center"/>
          </w:tcPr>
          <w:p w14:paraId="448EFC2D"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3C6D3007"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43D842AD"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5A82C149"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653DF093"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14431631"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6CB700A8"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43A12956"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18BBAF4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87" w:type="pct"/>
            <w:gridSpan w:val="2"/>
            <w:vAlign w:val="center"/>
          </w:tcPr>
          <w:p w14:paraId="733FBA89" w14:textId="77777777" w:rsidR="0064430A" w:rsidRPr="00A40CFE" w:rsidRDefault="0064430A" w:rsidP="0064430A">
            <w:pPr>
              <w:pStyle w:val="Default"/>
              <w:jc w:val="center"/>
              <w:rPr>
                <w:rFonts w:ascii="宋体" w:eastAsia="宋体" w:hAnsi="宋体"/>
                <w:sz w:val="18"/>
                <w:szCs w:val="18"/>
              </w:rPr>
            </w:pPr>
          </w:p>
        </w:tc>
      </w:tr>
      <w:tr w:rsidR="003F2351" w:rsidRPr="00A40CFE" w14:paraId="497F0056" w14:textId="77777777" w:rsidTr="003F2351">
        <w:trPr>
          <w:trHeight w:val="349"/>
          <w:jc w:val="center"/>
        </w:trPr>
        <w:tc>
          <w:tcPr>
            <w:tcW w:w="231" w:type="pct"/>
            <w:vMerge/>
            <w:vAlign w:val="center"/>
          </w:tcPr>
          <w:p w14:paraId="403DF1C6"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237105B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民航配载实训</w:t>
            </w:r>
          </w:p>
        </w:tc>
        <w:tc>
          <w:tcPr>
            <w:tcW w:w="232" w:type="pct"/>
            <w:vAlign w:val="center"/>
          </w:tcPr>
          <w:p w14:paraId="41F5B7B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0A96C19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548CFE2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w:t>
            </w:r>
          </w:p>
        </w:tc>
        <w:tc>
          <w:tcPr>
            <w:tcW w:w="338" w:type="pct"/>
            <w:vAlign w:val="center"/>
          </w:tcPr>
          <w:p w14:paraId="3FFF8253"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24</w:t>
            </w:r>
          </w:p>
        </w:tc>
        <w:tc>
          <w:tcPr>
            <w:tcW w:w="338" w:type="pct"/>
            <w:vAlign w:val="center"/>
          </w:tcPr>
          <w:p w14:paraId="483787A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48</w:t>
            </w:r>
          </w:p>
        </w:tc>
        <w:tc>
          <w:tcPr>
            <w:tcW w:w="285" w:type="pct"/>
            <w:vAlign w:val="center"/>
          </w:tcPr>
          <w:p w14:paraId="155C529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72</w:t>
            </w:r>
          </w:p>
        </w:tc>
        <w:tc>
          <w:tcPr>
            <w:tcW w:w="309" w:type="pct"/>
            <w:gridSpan w:val="2"/>
            <w:vAlign w:val="center"/>
          </w:tcPr>
          <w:p w14:paraId="11D9F9F3"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7256997E"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7F4B7C24"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0DE67D92"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5E6C13B1"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733C5C57"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6DAF7D26"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00610B47"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25FA48A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87" w:type="pct"/>
            <w:gridSpan w:val="2"/>
            <w:vAlign w:val="center"/>
          </w:tcPr>
          <w:p w14:paraId="0DC13E48" w14:textId="77777777" w:rsidR="0064430A" w:rsidRPr="00A40CFE" w:rsidRDefault="0064430A" w:rsidP="0064430A">
            <w:pPr>
              <w:pStyle w:val="Default"/>
              <w:jc w:val="center"/>
              <w:rPr>
                <w:rFonts w:ascii="宋体" w:eastAsia="宋体" w:hAnsi="宋体"/>
                <w:sz w:val="18"/>
                <w:szCs w:val="18"/>
              </w:rPr>
            </w:pPr>
          </w:p>
        </w:tc>
      </w:tr>
      <w:tr w:rsidR="003F2351" w:rsidRPr="00A40CFE" w14:paraId="5D001224" w14:textId="77777777" w:rsidTr="003F2351">
        <w:trPr>
          <w:trHeight w:val="349"/>
          <w:jc w:val="center"/>
        </w:trPr>
        <w:tc>
          <w:tcPr>
            <w:tcW w:w="231" w:type="pct"/>
            <w:vMerge/>
            <w:vAlign w:val="center"/>
          </w:tcPr>
          <w:p w14:paraId="283CB537"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3C00CDE1"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客舱服务</w:t>
            </w:r>
          </w:p>
        </w:tc>
        <w:tc>
          <w:tcPr>
            <w:tcW w:w="232" w:type="pct"/>
            <w:vAlign w:val="center"/>
          </w:tcPr>
          <w:p w14:paraId="05E714D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0D176FB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5725CA1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w:t>
            </w:r>
          </w:p>
        </w:tc>
        <w:tc>
          <w:tcPr>
            <w:tcW w:w="338" w:type="pct"/>
            <w:vAlign w:val="center"/>
          </w:tcPr>
          <w:p w14:paraId="5FC6FC4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36</w:t>
            </w:r>
          </w:p>
        </w:tc>
        <w:tc>
          <w:tcPr>
            <w:tcW w:w="338" w:type="pct"/>
            <w:vAlign w:val="center"/>
          </w:tcPr>
          <w:p w14:paraId="6FC8BF13"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36</w:t>
            </w:r>
          </w:p>
        </w:tc>
        <w:tc>
          <w:tcPr>
            <w:tcW w:w="285" w:type="pct"/>
            <w:vAlign w:val="center"/>
          </w:tcPr>
          <w:p w14:paraId="03573E3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72</w:t>
            </w:r>
          </w:p>
        </w:tc>
        <w:tc>
          <w:tcPr>
            <w:tcW w:w="309" w:type="pct"/>
            <w:gridSpan w:val="2"/>
            <w:vAlign w:val="center"/>
          </w:tcPr>
          <w:p w14:paraId="44FA25EF"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4B8E21E2"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26B6AFB3"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497F1C46"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2C6C96C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46" w:type="pct"/>
            <w:vAlign w:val="center"/>
          </w:tcPr>
          <w:p w14:paraId="5CE01E1D"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1CF01AA0"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423A28AB"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4C36F8F8"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73FA1B8E" w14:textId="77777777" w:rsidR="0064430A" w:rsidRPr="00A40CFE" w:rsidRDefault="0064430A" w:rsidP="0064430A">
            <w:pPr>
              <w:pStyle w:val="Default"/>
              <w:jc w:val="center"/>
              <w:rPr>
                <w:rFonts w:ascii="宋体" w:eastAsia="宋体" w:hAnsi="宋体"/>
                <w:sz w:val="18"/>
                <w:szCs w:val="18"/>
              </w:rPr>
            </w:pPr>
          </w:p>
        </w:tc>
      </w:tr>
      <w:tr w:rsidR="003F2351" w:rsidRPr="00A40CFE" w14:paraId="71AF0DB1" w14:textId="77777777" w:rsidTr="003F2351">
        <w:trPr>
          <w:trHeight w:val="349"/>
          <w:jc w:val="center"/>
        </w:trPr>
        <w:tc>
          <w:tcPr>
            <w:tcW w:w="231" w:type="pct"/>
            <w:vMerge/>
            <w:vAlign w:val="center"/>
          </w:tcPr>
          <w:p w14:paraId="66C4DD25"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2964CE2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国际旅行规则</w:t>
            </w:r>
          </w:p>
        </w:tc>
        <w:tc>
          <w:tcPr>
            <w:tcW w:w="232" w:type="pct"/>
            <w:vAlign w:val="center"/>
          </w:tcPr>
          <w:p w14:paraId="1B447AD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2D2A56F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4C56092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w:t>
            </w:r>
          </w:p>
        </w:tc>
        <w:tc>
          <w:tcPr>
            <w:tcW w:w="338" w:type="pct"/>
            <w:vAlign w:val="center"/>
          </w:tcPr>
          <w:p w14:paraId="1BAB1B4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18</w:t>
            </w:r>
          </w:p>
        </w:tc>
        <w:tc>
          <w:tcPr>
            <w:tcW w:w="338" w:type="pct"/>
            <w:vAlign w:val="center"/>
          </w:tcPr>
          <w:p w14:paraId="0E4340E7"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18</w:t>
            </w:r>
          </w:p>
        </w:tc>
        <w:tc>
          <w:tcPr>
            <w:tcW w:w="285" w:type="pct"/>
            <w:vAlign w:val="center"/>
          </w:tcPr>
          <w:p w14:paraId="451D8EE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36</w:t>
            </w:r>
          </w:p>
        </w:tc>
        <w:tc>
          <w:tcPr>
            <w:tcW w:w="309" w:type="pct"/>
            <w:gridSpan w:val="2"/>
            <w:vAlign w:val="center"/>
          </w:tcPr>
          <w:p w14:paraId="1A00C5A2"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2AAA9FC9"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6EC0A3E1"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6F5BE1FA"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32F91BB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46" w:type="pct"/>
            <w:vAlign w:val="center"/>
          </w:tcPr>
          <w:p w14:paraId="19AA45D5"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3445AEE2"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7052D7E9"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3531EE3F"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578DB03E" w14:textId="77777777" w:rsidR="0064430A" w:rsidRPr="00A40CFE" w:rsidRDefault="0064430A" w:rsidP="0064430A">
            <w:pPr>
              <w:pStyle w:val="Default"/>
              <w:jc w:val="center"/>
              <w:rPr>
                <w:rFonts w:ascii="宋体" w:eastAsia="宋体" w:hAnsi="宋体"/>
                <w:sz w:val="18"/>
                <w:szCs w:val="18"/>
              </w:rPr>
            </w:pPr>
          </w:p>
        </w:tc>
      </w:tr>
      <w:tr w:rsidR="003F2351" w:rsidRPr="00A40CFE" w14:paraId="690BA0B7" w14:textId="77777777" w:rsidTr="003F2351">
        <w:trPr>
          <w:trHeight w:val="349"/>
          <w:jc w:val="center"/>
        </w:trPr>
        <w:tc>
          <w:tcPr>
            <w:tcW w:w="231" w:type="pct"/>
            <w:vMerge/>
            <w:vAlign w:val="center"/>
          </w:tcPr>
          <w:p w14:paraId="63AD30F7"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063C62B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客舱服务与管理</w:t>
            </w:r>
          </w:p>
        </w:tc>
        <w:tc>
          <w:tcPr>
            <w:tcW w:w="232" w:type="pct"/>
            <w:vAlign w:val="center"/>
          </w:tcPr>
          <w:p w14:paraId="55A3473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73F0E3A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7B5B28A1"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w:t>
            </w:r>
          </w:p>
        </w:tc>
        <w:tc>
          <w:tcPr>
            <w:tcW w:w="338" w:type="pct"/>
            <w:vAlign w:val="center"/>
          </w:tcPr>
          <w:p w14:paraId="73329F1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18</w:t>
            </w:r>
          </w:p>
        </w:tc>
        <w:tc>
          <w:tcPr>
            <w:tcW w:w="338" w:type="pct"/>
            <w:vAlign w:val="center"/>
          </w:tcPr>
          <w:p w14:paraId="780E709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18</w:t>
            </w:r>
          </w:p>
        </w:tc>
        <w:tc>
          <w:tcPr>
            <w:tcW w:w="285" w:type="pct"/>
            <w:vAlign w:val="center"/>
          </w:tcPr>
          <w:p w14:paraId="5D029AC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36</w:t>
            </w:r>
          </w:p>
        </w:tc>
        <w:tc>
          <w:tcPr>
            <w:tcW w:w="309" w:type="pct"/>
            <w:gridSpan w:val="2"/>
            <w:vAlign w:val="center"/>
          </w:tcPr>
          <w:p w14:paraId="47F8FEF0"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365928EF"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15843A4F"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0CBDA83E"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62EC0732"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13DCFD9B"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1FF9E120"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503E5CD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51" w:type="pct"/>
            <w:vAlign w:val="center"/>
          </w:tcPr>
          <w:p w14:paraId="037CAA9B"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60A9B182" w14:textId="77777777" w:rsidR="0064430A" w:rsidRPr="00A40CFE" w:rsidRDefault="0064430A" w:rsidP="0064430A">
            <w:pPr>
              <w:pStyle w:val="Default"/>
              <w:jc w:val="center"/>
              <w:rPr>
                <w:rFonts w:ascii="宋体" w:eastAsia="宋体" w:hAnsi="宋体"/>
                <w:sz w:val="18"/>
                <w:szCs w:val="18"/>
              </w:rPr>
            </w:pPr>
          </w:p>
        </w:tc>
      </w:tr>
      <w:tr w:rsidR="003F2351" w:rsidRPr="00A40CFE" w14:paraId="775DF77C" w14:textId="77777777" w:rsidTr="003F2351">
        <w:trPr>
          <w:trHeight w:val="349"/>
          <w:jc w:val="center"/>
        </w:trPr>
        <w:tc>
          <w:tcPr>
            <w:tcW w:w="231" w:type="pct"/>
            <w:vMerge/>
            <w:vAlign w:val="center"/>
          </w:tcPr>
          <w:p w14:paraId="7E217A2C"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6558E73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民航客舱设备操作实务</w:t>
            </w:r>
          </w:p>
        </w:tc>
        <w:tc>
          <w:tcPr>
            <w:tcW w:w="232" w:type="pct"/>
            <w:vAlign w:val="center"/>
          </w:tcPr>
          <w:p w14:paraId="1EAA0A5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7C5C30C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77C93051"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w:t>
            </w:r>
          </w:p>
        </w:tc>
        <w:tc>
          <w:tcPr>
            <w:tcW w:w="338" w:type="pct"/>
            <w:vAlign w:val="center"/>
          </w:tcPr>
          <w:p w14:paraId="7C4F7966"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12</w:t>
            </w:r>
          </w:p>
        </w:tc>
        <w:tc>
          <w:tcPr>
            <w:tcW w:w="338" w:type="pct"/>
            <w:vAlign w:val="center"/>
          </w:tcPr>
          <w:p w14:paraId="0FF14681"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24</w:t>
            </w:r>
          </w:p>
        </w:tc>
        <w:tc>
          <w:tcPr>
            <w:tcW w:w="285" w:type="pct"/>
            <w:vAlign w:val="center"/>
          </w:tcPr>
          <w:p w14:paraId="362A6D8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36</w:t>
            </w:r>
          </w:p>
        </w:tc>
        <w:tc>
          <w:tcPr>
            <w:tcW w:w="309" w:type="pct"/>
            <w:gridSpan w:val="2"/>
            <w:vAlign w:val="center"/>
          </w:tcPr>
          <w:p w14:paraId="14B7888A"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5FFDE315"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29FD8B60"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7ED8A72E"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58929096"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09C1B485"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6737069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41" w:type="pct"/>
            <w:gridSpan w:val="2"/>
            <w:vAlign w:val="center"/>
          </w:tcPr>
          <w:p w14:paraId="4505ACFF"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05CA8510"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455F62CC" w14:textId="77777777" w:rsidR="0064430A" w:rsidRPr="00A40CFE" w:rsidRDefault="0064430A" w:rsidP="0064430A">
            <w:pPr>
              <w:pStyle w:val="Default"/>
              <w:jc w:val="center"/>
              <w:rPr>
                <w:rFonts w:ascii="宋体" w:eastAsia="宋体" w:hAnsi="宋体"/>
                <w:sz w:val="18"/>
                <w:szCs w:val="18"/>
              </w:rPr>
            </w:pPr>
          </w:p>
        </w:tc>
      </w:tr>
      <w:tr w:rsidR="003F2351" w:rsidRPr="00A40CFE" w14:paraId="77DF5394" w14:textId="77777777" w:rsidTr="003F2351">
        <w:trPr>
          <w:trHeight w:val="349"/>
          <w:jc w:val="center"/>
        </w:trPr>
        <w:tc>
          <w:tcPr>
            <w:tcW w:w="231" w:type="pct"/>
            <w:vMerge/>
            <w:vAlign w:val="center"/>
          </w:tcPr>
          <w:p w14:paraId="6AEC45E8"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0542CAD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民</w:t>
            </w:r>
            <w:r w:rsidRPr="00A40CFE">
              <w:rPr>
                <w:rFonts w:ascii="宋体" w:eastAsia="宋体" w:hAnsi="宋体" w:hint="eastAsia"/>
                <w:sz w:val="18"/>
                <w:szCs w:val="18"/>
              </w:rPr>
              <w:lastRenderedPageBreak/>
              <w:t>航安全及应急处置</w:t>
            </w:r>
          </w:p>
        </w:tc>
        <w:tc>
          <w:tcPr>
            <w:tcW w:w="232" w:type="pct"/>
            <w:vAlign w:val="center"/>
          </w:tcPr>
          <w:p w14:paraId="6E6C9A2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lastRenderedPageBreak/>
              <w:t>必</w:t>
            </w:r>
            <w:r w:rsidRPr="00A40CFE">
              <w:rPr>
                <w:rFonts w:ascii="宋体" w:eastAsia="宋体" w:hAnsi="宋体" w:hint="eastAsia"/>
                <w:sz w:val="18"/>
                <w:szCs w:val="18"/>
              </w:rPr>
              <w:lastRenderedPageBreak/>
              <w:t>修</w:t>
            </w:r>
          </w:p>
        </w:tc>
        <w:tc>
          <w:tcPr>
            <w:tcW w:w="285" w:type="pct"/>
            <w:vAlign w:val="center"/>
          </w:tcPr>
          <w:p w14:paraId="5762DAA1"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lastRenderedPageBreak/>
              <w:t>考</w:t>
            </w:r>
            <w:r w:rsidRPr="00A40CFE">
              <w:rPr>
                <w:rFonts w:ascii="宋体" w:eastAsia="宋体" w:hAnsi="宋体" w:hint="eastAsia"/>
                <w:sz w:val="18"/>
                <w:szCs w:val="18"/>
              </w:rPr>
              <w:lastRenderedPageBreak/>
              <w:t>试</w:t>
            </w:r>
          </w:p>
        </w:tc>
        <w:tc>
          <w:tcPr>
            <w:tcW w:w="338" w:type="pct"/>
            <w:vAlign w:val="center"/>
          </w:tcPr>
          <w:p w14:paraId="066A342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lastRenderedPageBreak/>
              <w:t>2</w:t>
            </w:r>
          </w:p>
        </w:tc>
        <w:tc>
          <w:tcPr>
            <w:tcW w:w="338" w:type="pct"/>
            <w:vAlign w:val="center"/>
          </w:tcPr>
          <w:p w14:paraId="335E56B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24</w:t>
            </w:r>
          </w:p>
        </w:tc>
        <w:tc>
          <w:tcPr>
            <w:tcW w:w="338" w:type="pct"/>
            <w:vAlign w:val="center"/>
          </w:tcPr>
          <w:p w14:paraId="4532637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12</w:t>
            </w:r>
          </w:p>
        </w:tc>
        <w:tc>
          <w:tcPr>
            <w:tcW w:w="285" w:type="pct"/>
            <w:vAlign w:val="center"/>
          </w:tcPr>
          <w:p w14:paraId="391E4E5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36</w:t>
            </w:r>
          </w:p>
        </w:tc>
        <w:tc>
          <w:tcPr>
            <w:tcW w:w="309" w:type="pct"/>
            <w:gridSpan w:val="2"/>
            <w:vAlign w:val="center"/>
          </w:tcPr>
          <w:p w14:paraId="5AAFC9A6"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24D7DD0B"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0847AC84"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40B1FC4D"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0728E03B"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462EEB22"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10FF5DEE"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2FC3407D"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708DCAC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36</w:t>
            </w:r>
          </w:p>
        </w:tc>
        <w:tc>
          <w:tcPr>
            <w:tcW w:w="287" w:type="pct"/>
            <w:gridSpan w:val="2"/>
            <w:vAlign w:val="center"/>
          </w:tcPr>
          <w:p w14:paraId="0AA85C08" w14:textId="77777777" w:rsidR="0064430A" w:rsidRPr="00A40CFE" w:rsidRDefault="0064430A" w:rsidP="0064430A">
            <w:pPr>
              <w:pStyle w:val="Default"/>
              <w:jc w:val="center"/>
              <w:rPr>
                <w:rFonts w:ascii="宋体" w:eastAsia="宋体" w:hAnsi="宋体"/>
                <w:sz w:val="18"/>
                <w:szCs w:val="18"/>
              </w:rPr>
            </w:pPr>
          </w:p>
        </w:tc>
      </w:tr>
      <w:tr w:rsidR="003F2351" w:rsidRPr="00A40CFE" w14:paraId="5AD97752" w14:textId="77777777" w:rsidTr="003F2351">
        <w:trPr>
          <w:trHeight w:val="349"/>
          <w:jc w:val="center"/>
        </w:trPr>
        <w:tc>
          <w:tcPr>
            <w:tcW w:w="231" w:type="pct"/>
            <w:vMerge/>
            <w:vAlign w:val="center"/>
          </w:tcPr>
          <w:p w14:paraId="4D964934"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1983343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航空市场营销学</w:t>
            </w:r>
          </w:p>
        </w:tc>
        <w:tc>
          <w:tcPr>
            <w:tcW w:w="232" w:type="pct"/>
            <w:vAlign w:val="center"/>
          </w:tcPr>
          <w:p w14:paraId="59772A8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4BA6486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453400A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w:t>
            </w:r>
          </w:p>
        </w:tc>
        <w:tc>
          <w:tcPr>
            <w:tcW w:w="338" w:type="pct"/>
            <w:vAlign w:val="center"/>
          </w:tcPr>
          <w:p w14:paraId="77096506"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60</w:t>
            </w:r>
          </w:p>
        </w:tc>
        <w:tc>
          <w:tcPr>
            <w:tcW w:w="338" w:type="pct"/>
            <w:vAlign w:val="center"/>
          </w:tcPr>
          <w:p w14:paraId="3E758207"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12</w:t>
            </w:r>
          </w:p>
        </w:tc>
        <w:tc>
          <w:tcPr>
            <w:tcW w:w="285" w:type="pct"/>
            <w:vAlign w:val="center"/>
          </w:tcPr>
          <w:p w14:paraId="3D0A214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72</w:t>
            </w:r>
          </w:p>
        </w:tc>
        <w:tc>
          <w:tcPr>
            <w:tcW w:w="309" w:type="pct"/>
            <w:gridSpan w:val="2"/>
            <w:vAlign w:val="center"/>
          </w:tcPr>
          <w:p w14:paraId="48AB9FB9"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7B1B4A81"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61062FF2"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456A4522"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18EB0A9C"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0C02D3A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48" w:type="pct"/>
            <w:gridSpan w:val="2"/>
            <w:vAlign w:val="center"/>
          </w:tcPr>
          <w:p w14:paraId="637F2E85"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212897A2"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2D4DEA3C"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211FC51C" w14:textId="77777777" w:rsidR="0064430A" w:rsidRPr="00A40CFE" w:rsidRDefault="0064430A" w:rsidP="0064430A">
            <w:pPr>
              <w:pStyle w:val="Default"/>
              <w:jc w:val="center"/>
              <w:rPr>
                <w:rFonts w:ascii="宋体" w:eastAsia="宋体" w:hAnsi="宋体"/>
                <w:sz w:val="18"/>
                <w:szCs w:val="18"/>
              </w:rPr>
            </w:pPr>
          </w:p>
        </w:tc>
      </w:tr>
      <w:tr w:rsidR="003F2351" w:rsidRPr="00A40CFE" w14:paraId="69970ACB" w14:textId="77777777" w:rsidTr="003F2351">
        <w:trPr>
          <w:trHeight w:val="349"/>
          <w:jc w:val="center"/>
        </w:trPr>
        <w:tc>
          <w:tcPr>
            <w:tcW w:w="231" w:type="pct"/>
            <w:vMerge/>
            <w:vAlign w:val="center"/>
          </w:tcPr>
          <w:p w14:paraId="63C36ED0"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5B7EFC3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民航危险品运输</w:t>
            </w:r>
          </w:p>
        </w:tc>
        <w:tc>
          <w:tcPr>
            <w:tcW w:w="232" w:type="pct"/>
            <w:vAlign w:val="center"/>
          </w:tcPr>
          <w:p w14:paraId="319F0EA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3E02888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考试</w:t>
            </w:r>
          </w:p>
        </w:tc>
        <w:tc>
          <w:tcPr>
            <w:tcW w:w="338" w:type="pct"/>
            <w:vAlign w:val="center"/>
          </w:tcPr>
          <w:p w14:paraId="023D0ED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w:t>
            </w:r>
          </w:p>
        </w:tc>
        <w:tc>
          <w:tcPr>
            <w:tcW w:w="338" w:type="pct"/>
            <w:vAlign w:val="center"/>
          </w:tcPr>
          <w:p w14:paraId="7B6F3FD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48</w:t>
            </w:r>
          </w:p>
        </w:tc>
        <w:tc>
          <w:tcPr>
            <w:tcW w:w="338" w:type="pct"/>
            <w:vAlign w:val="center"/>
          </w:tcPr>
          <w:p w14:paraId="75F1375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24</w:t>
            </w:r>
          </w:p>
        </w:tc>
        <w:tc>
          <w:tcPr>
            <w:tcW w:w="285" w:type="pct"/>
            <w:vAlign w:val="center"/>
          </w:tcPr>
          <w:p w14:paraId="41E49E0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72</w:t>
            </w:r>
          </w:p>
        </w:tc>
        <w:tc>
          <w:tcPr>
            <w:tcW w:w="309" w:type="pct"/>
            <w:gridSpan w:val="2"/>
            <w:vAlign w:val="center"/>
          </w:tcPr>
          <w:p w14:paraId="7A8E7C61"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47468448"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774D9F7C"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77EC565F"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40BA844E"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4E727FA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72</w:t>
            </w:r>
          </w:p>
        </w:tc>
        <w:tc>
          <w:tcPr>
            <w:tcW w:w="248" w:type="pct"/>
            <w:gridSpan w:val="2"/>
            <w:vAlign w:val="center"/>
          </w:tcPr>
          <w:p w14:paraId="1998D370"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16F41D06"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2E0A1E89"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55423FD1" w14:textId="77777777" w:rsidR="0064430A" w:rsidRPr="00A40CFE" w:rsidRDefault="0064430A" w:rsidP="0064430A">
            <w:pPr>
              <w:pStyle w:val="Default"/>
              <w:jc w:val="center"/>
              <w:rPr>
                <w:rFonts w:ascii="宋体" w:eastAsia="宋体" w:hAnsi="宋体"/>
                <w:sz w:val="18"/>
                <w:szCs w:val="18"/>
              </w:rPr>
            </w:pPr>
          </w:p>
        </w:tc>
      </w:tr>
      <w:tr w:rsidR="003F2351" w:rsidRPr="00A40CFE" w14:paraId="34EE5F4A" w14:textId="77777777" w:rsidTr="003F2351">
        <w:trPr>
          <w:trHeight w:val="338"/>
          <w:jc w:val="center"/>
        </w:trPr>
        <w:tc>
          <w:tcPr>
            <w:tcW w:w="693" w:type="pct"/>
            <w:gridSpan w:val="3"/>
            <w:vAlign w:val="center"/>
          </w:tcPr>
          <w:p w14:paraId="6285EDB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专业核心课小计：828课时</w:t>
            </w:r>
          </w:p>
        </w:tc>
        <w:tc>
          <w:tcPr>
            <w:tcW w:w="285" w:type="pct"/>
            <w:vAlign w:val="center"/>
          </w:tcPr>
          <w:p w14:paraId="46FDEC8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46</w:t>
            </w:r>
          </w:p>
        </w:tc>
        <w:tc>
          <w:tcPr>
            <w:tcW w:w="338" w:type="pct"/>
            <w:vAlign w:val="center"/>
          </w:tcPr>
          <w:p w14:paraId="16690AA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438</w:t>
            </w:r>
          </w:p>
        </w:tc>
        <w:tc>
          <w:tcPr>
            <w:tcW w:w="338" w:type="pct"/>
            <w:vAlign w:val="center"/>
          </w:tcPr>
          <w:p w14:paraId="56CBA22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390</w:t>
            </w:r>
          </w:p>
        </w:tc>
        <w:tc>
          <w:tcPr>
            <w:tcW w:w="338" w:type="pct"/>
            <w:vAlign w:val="center"/>
          </w:tcPr>
          <w:p w14:paraId="5D18B66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828</w:t>
            </w:r>
          </w:p>
        </w:tc>
        <w:tc>
          <w:tcPr>
            <w:tcW w:w="309" w:type="pct"/>
            <w:gridSpan w:val="2"/>
            <w:vAlign w:val="center"/>
          </w:tcPr>
          <w:p w14:paraId="181AF13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0</w:t>
            </w:r>
          </w:p>
        </w:tc>
        <w:tc>
          <w:tcPr>
            <w:tcW w:w="285" w:type="pct"/>
            <w:vAlign w:val="center"/>
          </w:tcPr>
          <w:p w14:paraId="5CA4128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0</w:t>
            </w:r>
          </w:p>
        </w:tc>
        <w:tc>
          <w:tcPr>
            <w:tcW w:w="285" w:type="pct"/>
            <w:vAlign w:val="center"/>
          </w:tcPr>
          <w:p w14:paraId="1D68DA6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0</w:t>
            </w:r>
          </w:p>
        </w:tc>
        <w:tc>
          <w:tcPr>
            <w:tcW w:w="285" w:type="pct"/>
            <w:vAlign w:val="center"/>
          </w:tcPr>
          <w:p w14:paraId="5A8F952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0</w:t>
            </w:r>
          </w:p>
        </w:tc>
        <w:tc>
          <w:tcPr>
            <w:tcW w:w="285" w:type="pct"/>
            <w:vAlign w:val="center"/>
          </w:tcPr>
          <w:p w14:paraId="515AF7E7"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288</w:t>
            </w:r>
          </w:p>
        </w:tc>
        <w:tc>
          <w:tcPr>
            <w:tcW w:w="285" w:type="pct"/>
            <w:vAlign w:val="center"/>
          </w:tcPr>
          <w:p w14:paraId="29E52BD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288</w:t>
            </w:r>
          </w:p>
        </w:tc>
        <w:tc>
          <w:tcPr>
            <w:tcW w:w="246" w:type="pct"/>
            <w:vAlign w:val="center"/>
          </w:tcPr>
          <w:p w14:paraId="57D09A0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36</w:t>
            </w:r>
          </w:p>
        </w:tc>
        <w:tc>
          <w:tcPr>
            <w:tcW w:w="248" w:type="pct"/>
            <w:gridSpan w:val="2"/>
            <w:vAlign w:val="center"/>
          </w:tcPr>
          <w:p w14:paraId="78B2934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36</w:t>
            </w:r>
          </w:p>
        </w:tc>
        <w:tc>
          <w:tcPr>
            <w:tcW w:w="498" w:type="pct"/>
            <w:gridSpan w:val="4"/>
            <w:vAlign w:val="center"/>
          </w:tcPr>
          <w:p w14:paraId="75C7F6B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180</w:t>
            </w:r>
          </w:p>
        </w:tc>
        <w:tc>
          <w:tcPr>
            <w:tcW w:w="281" w:type="pct"/>
            <w:vAlign w:val="center"/>
          </w:tcPr>
          <w:p w14:paraId="13516723" w14:textId="77777777" w:rsidR="0064430A" w:rsidRPr="00A40CFE" w:rsidRDefault="0064430A" w:rsidP="0064430A">
            <w:pPr>
              <w:pStyle w:val="Default"/>
              <w:jc w:val="center"/>
              <w:rPr>
                <w:rFonts w:ascii="宋体" w:eastAsia="宋体" w:hAnsi="宋体"/>
                <w:sz w:val="18"/>
                <w:szCs w:val="18"/>
              </w:rPr>
            </w:pPr>
          </w:p>
        </w:tc>
      </w:tr>
      <w:tr w:rsidR="003F2351" w:rsidRPr="00A40CFE" w14:paraId="37F71CFC" w14:textId="77777777" w:rsidTr="003F2351">
        <w:trPr>
          <w:trHeight w:val="338"/>
          <w:jc w:val="center"/>
        </w:trPr>
        <w:tc>
          <w:tcPr>
            <w:tcW w:w="231" w:type="pct"/>
            <w:vMerge w:val="restart"/>
            <w:vAlign w:val="center"/>
          </w:tcPr>
          <w:p w14:paraId="37CA6ED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实习实训</w:t>
            </w:r>
          </w:p>
        </w:tc>
        <w:tc>
          <w:tcPr>
            <w:tcW w:w="231" w:type="pct"/>
            <w:vAlign w:val="center"/>
          </w:tcPr>
          <w:p w14:paraId="6C0B7A4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专业实习</w:t>
            </w:r>
          </w:p>
        </w:tc>
        <w:tc>
          <w:tcPr>
            <w:tcW w:w="232" w:type="pct"/>
            <w:vAlign w:val="center"/>
          </w:tcPr>
          <w:p w14:paraId="0F5F1B3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4EA4A908"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考查</w:t>
            </w:r>
          </w:p>
        </w:tc>
        <w:tc>
          <w:tcPr>
            <w:tcW w:w="338" w:type="pct"/>
            <w:vAlign w:val="center"/>
          </w:tcPr>
          <w:p w14:paraId="1DF588C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w:t>
            </w:r>
          </w:p>
        </w:tc>
        <w:tc>
          <w:tcPr>
            <w:tcW w:w="338" w:type="pct"/>
            <w:vAlign w:val="center"/>
          </w:tcPr>
          <w:p w14:paraId="6F8BF65A" w14:textId="77777777" w:rsidR="0064430A" w:rsidRPr="00A40CFE" w:rsidRDefault="0064430A" w:rsidP="0064430A">
            <w:pPr>
              <w:pStyle w:val="Default"/>
              <w:jc w:val="center"/>
              <w:rPr>
                <w:rFonts w:ascii="宋体" w:eastAsia="宋体" w:hAnsi="宋体"/>
                <w:sz w:val="18"/>
                <w:szCs w:val="18"/>
              </w:rPr>
            </w:pPr>
          </w:p>
        </w:tc>
        <w:tc>
          <w:tcPr>
            <w:tcW w:w="338" w:type="pct"/>
            <w:vAlign w:val="center"/>
          </w:tcPr>
          <w:p w14:paraId="6776DB4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36</w:t>
            </w:r>
          </w:p>
        </w:tc>
        <w:tc>
          <w:tcPr>
            <w:tcW w:w="285" w:type="pct"/>
            <w:vAlign w:val="center"/>
          </w:tcPr>
          <w:p w14:paraId="55C6DA9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36</w:t>
            </w:r>
          </w:p>
        </w:tc>
        <w:tc>
          <w:tcPr>
            <w:tcW w:w="309" w:type="pct"/>
            <w:gridSpan w:val="2"/>
            <w:vAlign w:val="center"/>
          </w:tcPr>
          <w:p w14:paraId="48BC4AEA"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7A92C31A"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6B53C350"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0778D278"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412F098E"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448E5CC2"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248965F4"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4619158F"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4B5CF992"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48DF4216"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36</w:t>
            </w:r>
          </w:p>
        </w:tc>
      </w:tr>
      <w:tr w:rsidR="003F2351" w:rsidRPr="00A40CFE" w14:paraId="648D8CC5" w14:textId="77777777" w:rsidTr="003F2351">
        <w:trPr>
          <w:trHeight w:val="371"/>
          <w:jc w:val="center"/>
        </w:trPr>
        <w:tc>
          <w:tcPr>
            <w:tcW w:w="231" w:type="pct"/>
            <w:vMerge/>
            <w:vAlign w:val="center"/>
          </w:tcPr>
          <w:p w14:paraId="1E1FC4F8"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43D4144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毕业实习</w:t>
            </w:r>
          </w:p>
        </w:tc>
        <w:tc>
          <w:tcPr>
            <w:tcW w:w="232" w:type="pct"/>
            <w:vAlign w:val="center"/>
          </w:tcPr>
          <w:p w14:paraId="3A1A5B0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20240693"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考查</w:t>
            </w:r>
          </w:p>
        </w:tc>
        <w:tc>
          <w:tcPr>
            <w:tcW w:w="338" w:type="pct"/>
            <w:vAlign w:val="center"/>
          </w:tcPr>
          <w:p w14:paraId="211CEAC1"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8</w:t>
            </w:r>
          </w:p>
        </w:tc>
        <w:tc>
          <w:tcPr>
            <w:tcW w:w="338" w:type="pct"/>
            <w:vAlign w:val="center"/>
          </w:tcPr>
          <w:p w14:paraId="6D66AE2D" w14:textId="77777777" w:rsidR="0064430A" w:rsidRPr="00A40CFE" w:rsidRDefault="0064430A" w:rsidP="0064430A">
            <w:pPr>
              <w:pStyle w:val="Default"/>
              <w:jc w:val="center"/>
              <w:rPr>
                <w:rFonts w:ascii="宋体" w:eastAsia="宋体" w:hAnsi="宋体"/>
                <w:sz w:val="18"/>
                <w:szCs w:val="18"/>
              </w:rPr>
            </w:pPr>
          </w:p>
        </w:tc>
        <w:tc>
          <w:tcPr>
            <w:tcW w:w="338" w:type="pct"/>
            <w:vAlign w:val="center"/>
          </w:tcPr>
          <w:p w14:paraId="1734D9C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144</w:t>
            </w:r>
          </w:p>
        </w:tc>
        <w:tc>
          <w:tcPr>
            <w:tcW w:w="285" w:type="pct"/>
            <w:vAlign w:val="center"/>
          </w:tcPr>
          <w:p w14:paraId="61946536"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144</w:t>
            </w:r>
          </w:p>
        </w:tc>
        <w:tc>
          <w:tcPr>
            <w:tcW w:w="309" w:type="pct"/>
            <w:gridSpan w:val="2"/>
            <w:vAlign w:val="center"/>
          </w:tcPr>
          <w:p w14:paraId="14FBBD5C"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189C25C0"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3960FA7C"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587648AD"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4CCF08B0"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3D8D1ABC"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69476D1F"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74321B65"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4151E96D"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7E74DEA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144</w:t>
            </w:r>
          </w:p>
        </w:tc>
      </w:tr>
      <w:tr w:rsidR="003F2351" w:rsidRPr="00A40CFE" w14:paraId="57E31643" w14:textId="77777777" w:rsidTr="003F2351">
        <w:trPr>
          <w:trHeight w:val="371"/>
          <w:jc w:val="center"/>
        </w:trPr>
        <w:tc>
          <w:tcPr>
            <w:tcW w:w="231" w:type="pct"/>
            <w:vMerge/>
            <w:vAlign w:val="center"/>
          </w:tcPr>
          <w:p w14:paraId="255E4A18" w14:textId="77777777" w:rsidR="0064430A" w:rsidRPr="00A40CFE" w:rsidRDefault="0064430A" w:rsidP="0064430A">
            <w:pPr>
              <w:pStyle w:val="Default"/>
              <w:jc w:val="center"/>
              <w:rPr>
                <w:rFonts w:ascii="宋体" w:eastAsia="宋体" w:hAnsi="宋体"/>
                <w:sz w:val="18"/>
                <w:szCs w:val="18"/>
              </w:rPr>
            </w:pPr>
          </w:p>
        </w:tc>
        <w:tc>
          <w:tcPr>
            <w:tcW w:w="231" w:type="pct"/>
            <w:vAlign w:val="center"/>
          </w:tcPr>
          <w:p w14:paraId="2D4D3D1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毕业论文设计</w:t>
            </w:r>
          </w:p>
        </w:tc>
        <w:tc>
          <w:tcPr>
            <w:tcW w:w="232" w:type="pct"/>
            <w:vAlign w:val="center"/>
          </w:tcPr>
          <w:p w14:paraId="072E0C1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必修</w:t>
            </w:r>
          </w:p>
        </w:tc>
        <w:tc>
          <w:tcPr>
            <w:tcW w:w="285" w:type="pct"/>
            <w:vAlign w:val="center"/>
          </w:tcPr>
          <w:p w14:paraId="0C930C61"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考查</w:t>
            </w:r>
          </w:p>
        </w:tc>
        <w:tc>
          <w:tcPr>
            <w:tcW w:w="338" w:type="pct"/>
            <w:vAlign w:val="center"/>
          </w:tcPr>
          <w:p w14:paraId="004E8AE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8</w:t>
            </w:r>
          </w:p>
        </w:tc>
        <w:tc>
          <w:tcPr>
            <w:tcW w:w="338" w:type="pct"/>
            <w:vAlign w:val="center"/>
          </w:tcPr>
          <w:p w14:paraId="60348DF2" w14:textId="77777777" w:rsidR="0064430A" w:rsidRPr="00A40CFE" w:rsidRDefault="0064430A" w:rsidP="0064430A">
            <w:pPr>
              <w:pStyle w:val="Default"/>
              <w:jc w:val="center"/>
              <w:rPr>
                <w:rFonts w:ascii="宋体" w:eastAsia="宋体" w:hAnsi="宋体"/>
                <w:sz w:val="18"/>
                <w:szCs w:val="18"/>
              </w:rPr>
            </w:pPr>
          </w:p>
        </w:tc>
        <w:tc>
          <w:tcPr>
            <w:tcW w:w="338" w:type="pct"/>
            <w:vAlign w:val="center"/>
          </w:tcPr>
          <w:p w14:paraId="5B3673A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144</w:t>
            </w:r>
          </w:p>
        </w:tc>
        <w:tc>
          <w:tcPr>
            <w:tcW w:w="285" w:type="pct"/>
            <w:vAlign w:val="center"/>
          </w:tcPr>
          <w:p w14:paraId="53009840"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144</w:t>
            </w:r>
          </w:p>
        </w:tc>
        <w:tc>
          <w:tcPr>
            <w:tcW w:w="309" w:type="pct"/>
            <w:gridSpan w:val="2"/>
            <w:vAlign w:val="center"/>
          </w:tcPr>
          <w:p w14:paraId="58DDB860"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4CF70EA5"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3CF9ACA1"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51606A6A"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7ADF3ABF"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60DDB436"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34575B27" w14:textId="77777777" w:rsidR="0064430A" w:rsidRPr="00A40CFE" w:rsidRDefault="0064430A" w:rsidP="0064430A">
            <w:pPr>
              <w:pStyle w:val="Default"/>
              <w:jc w:val="center"/>
              <w:rPr>
                <w:rFonts w:ascii="宋体" w:eastAsia="宋体" w:hAnsi="宋体"/>
                <w:sz w:val="18"/>
                <w:szCs w:val="18"/>
              </w:rPr>
            </w:pPr>
          </w:p>
        </w:tc>
        <w:tc>
          <w:tcPr>
            <w:tcW w:w="241" w:type="pct"/>
            <w:gridSpan w:val="2"/>
            <w:vAlign w:val="center"/>
          </w:tcPr>
          <w:p w14:paraId="1650B15A" w14:textId="77777777" w:rsidR="0064430A" w:rsidRPr="00A40CFE" w:rsidRDefault="0064430A" w:rsidP="0064430A">
            <w:pPr>
              <w:pStyle w:val="Default"/>
              <w:jc w:val="center"/>
              <w:rPr>
                <w:rFonts w:ascii="宋体" w:eastAsia="宋体" w:hAnsi="宋体"/>
                <w:sz w:val="18"/>
                <w:szCs w:val="18"/>
              </w:rPr>
            </w:pPr>
          </w:p>
        </w:tc>
        <w:tc>
          <w:tcPr>
            <w:tcW w:w="251" w:type="pct"/>
            <w:vAlign w:val="center"/>
          </w:tcPr>
          <w:p w14:paraId="30B0766E" w14:textId="77777777" w:rsidR="0064430A" w:rsidRPr="00A40CFE" w:rsidRDefault="0064430A" w:rsidP="0064430A">
            <w:pPr>
              <w:pStyle w:val="Default"/>
              <w:jc w:val="center"/>
              <w:rPr>
                <w:rFonts w:ascii="宋体" w:eastAsia="宋体" w:hAnsi="宋体"/>
                <w:sz w:val="18"/>
                <w:szCs w:val="18"/>
              </w:rPr>
            </w:pPr>
          </w:p>
        </w:tc>
        <w:tc>
          <w:tcPr>
            <w:tcW w:w="287" w:type="pct"/>
            <w:gridSpan w:val="2"/>
            <w:vAlign w:val="center"/>
          </w:tcPr>
          <w:p w14:paraId="7CBC1E4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144</w:t>
            </w:r>
          </w:p>
        </w:tc>
      </w:tr>
      <w:tr w:rsidR="003F2351" w:rsidRPr="00A40CFE" w14:paraId="0CC862B4" w14:textId="77777777" w:rsidTr="003F2351">
        <w:trPr>
          <w:trHeight w:val="349"/>
          <w:jc w:val="center"/>
        </w:trPr>
        <w:tc>
          <w:tcPr>
            <w:tcW w:w="693" w:type="pct"/>
            <w:gridSpan w:val="3"/>
            <w:vAlign w:val="center"/>
          </w:tcPr>
          <w:p w14:paraId="3DD9DB4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lastRenderedPageBreak/>
              <w:t>实习实训课小计：324课时</w:t>
            </w:r>
          </w:p>
        </w:tc>
        <w:tc>
          <w:tcPr>
            <w:tcW w:w="285" w:type="pct"/>
            <w:vAlign w:val="center"/>
          </w:tcPr>
          <w:p w14:paraId="69BE5C47"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18</w:t>
            </w:r>
          </w:p>
        </w:tc>
        <w:tc>
          <w:tcPr>
            <w:tcW w:w="338" w:type="pct"/>
            <w:vAlign w:val="center"/>
          </w:tcPr>
          <w:p w14:paraId="46E70B0D" w14:textId="77777777" w:rsidR="0064430A" w:rsidRPr="00A40CFE" w:rsidRDefault="0064430A" w:rsidP="0064430A">
            <w:pPr>
              <w:pStyle w:val="Default"/>
              <w:jc w:val="center"/>
              <w:rPr>
                <w:rFonts w:ascii="宋体" w:eastAsia="宋体" w:hAnsi="宋体"/>
                <w:sz w:val="18"/>
                <w:szCs w:val="18"/>
              </w:rPr>
            </w:pPr>
          </w:p>
        </w:tc>
        <w:tc>
          <w:tcPr>
            <w:tcW w:w="338" w:type="pct"/>
            <w:vAlign w:val="center"/>
          </w:tcPr>
          <w:p w14:paraId="289FC3D9"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324</w:t>
            </w:r>
          </w:p>
        </w:tc>
        <w:tc>
          <w:tcPr>
            <w:tcW w:w="338" w:type="pct"/>
            <w:vAlign w:val="center"/>
          </w:tcPr>
          <w:p w14:paraId="1429124F"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324</w:t>
            </w:r>
          </w:p>
        </w:tc>
        <w:tc>
          <w:tcPr>
            <w:tcW w:w="309" w:type="pct"/>
            <w:gridSpan w:val="2"/>
            <w:vAlign w:val="center"/>
          </w:tcPr>
          <w:p w14:paraId="06B01634"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2C507087"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24F9C841"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1D843DF5"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75499965" w14:textId="77777777" w:rsidR="0064430A" w:rsidRPr="00A40CFE" w:rsidRDefault="0064430A" w:rsidP="0064430A">
            <w:pPr>
              <w:pStyle w:val="Default"/>
              <w:jc w:val="center"/>
              <w:rPr>
                <w:rFonts w:ascii="宋体" w:eastAsia="宋体" w:hAnsi="宋体"/>
                <w:sz w:val="18"/>
                <w:szCs w:val="18"/>
              </w:rPr>
            </w:pPr>
          </w:p>
        </w:tc>
        <w:tc>
          <w:tcPr>
            <w:tcW w:w="285" w:type="pct"/>
            <w:vAlign w:val="center"/>
          </w:tcPr>
          <w:p w14:paraId="238EBD24" w14:textId="77777777" w:rsidR="0064430A" w:rsidRPr="00A40CFE" w:rsidRDefault="0064430A" w:rsidP="0064430A">
            <w:pPr>
              <w:pStyle w:val="Default"/>
              <w:jc w:val="center"/>
              <w:rPr>
                <w:rFonts w:ascii="宋体" w:eastAsia="宋体" w:hAnsi="宋体"/>
                <w:sz w:val="18"/>
                <w:szCs w:val="18"/>
              </w:rPr>
            </w:pPr>
          </w:p>
        </w:tc>
        <w:tc>
          <w:tcPr>
            <w:tcW w:w="246" w:type="pct"/>
            <w:vAlign w:val="center"/>
          </w:tcPr>
          <w:p w14:paraId="35FAD4E3" w14:textId="77777777" w:rsidR="0064430A" w:rsidRPr="00A40CFE" w:rsidRDefault="0064430A" w:rsidP="0064430A">
            <w:pPr>
              <w:pStyle w:val="Default"/>
              <w:jc w:val="center"/>
              <w:rPr>
                <w:rFonts w:ascii="宋体" w:eastAsia="宋体" w:hAnsi="宋体"/>
                <w:sz w:val="18"/>
                <w:szCs w:val="18"/>
              </w:rPr>
            </w:pPr>
          </w:p>
        </w:tc>
        <w:tc>
          <w:tcPr>
            <w:tcW w:w="248" w:type="pct"/>
            <w:gridSpan w:val="2"/>
            <w:vAlign w:val="center"/>
          </w:tcPr>
          <w:p w14:paraId="72C5D4E4" w14:textId="77777777" w:rsidR="0064430A" w:rsidRPr="00A40CFE" w:rsidRDefault="0064430A" w:rsidP="0064430A">
            <w:pPr>
              <w:pStyle w:val="Default"/>
              <w:jc w:val="center"/>
              <w:rPr>
                <w:rFonts w:ascii="宋体" w:eastAsia="宋体" w:hAnsi="宋体"/>
                <w:sz w:val="18"/>
                <w:szCs w:val="18"/>
              </w:rPr>
            </w:pPr>
          </w:p>
        </w:tc>
        <w:tc>
          <w:tcPr>
            <w:tcW w:w="498" w:type="pct"/>
            <w:gridSpan w:val="4"/>
            <w:vAlign w:val="center"/>
          </w:tcPr>
          <w:p w14:paraId="2A851329" w14:textId="77777777" w:rsidR="0064430A" w:rsidRPr="00A40CFE" w:rsidRDefault="0064430A" w:rsidP="0064430A">
            <w:pPr>
              <w:pStyle w:val="Default"/>
              <w:jc w:val="center"/>
              <w:rPr>
                <w:rFonts w:ascii="宋体" w:eastAsia="宋体" w:hAnsi="宋体"/>
                <w:sz w:val="18"/>
                <w:szCs w:val="18"/>
              </w:rPr>
            </w:pPr>
          </w:p>
        </w:tc>
        <w:tc>
          <w:tcPr>
            <w:tcW w:w="281" w:type="pct"/>
            <w:vAlign w:val="center"/>
          </w:tcPr>
          <w:p w14:paraId="4E3CC7C3"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324</w:t>
            </w:r>
          </w:p>
        </w:tc>
      </w:tr>
      <w:tr w:rsidR="003F2351" w:rsidRPr="00A40CFE" w14:paraId="353D05A4" w14:textId="77777777" w:rsidTr="003F2351">
        <w:trPr>
          <w:trHeight w:val="338"/>
          <w:jc w:val="center"/>
        </w:trPr>
        <w:tc>
          <w:tcPr>
            <w:tcW w:w="693" w:type="pct"/>
            <w:gridSpan w:val="3"/>
            <w:vAlign w:val="center"/>
          </w:tcPr>
          <w:p w14:paraId="7E7F4537"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hint="eastAsia"/>
                <w:sz w:val="18"/>
                <w:szCs w:val="18"/>
              </w:rPr>
              <w:t>课程合计：3924课时</w:t>
            </w:r>
          </w:p>
        </w:tc>
        <w:tc>
          <w:tcPr>
            <w:tcW w:w="285" w:type="pct"/>
            <w:vAlign w:val="center"/>
          </w:tcPr>
          <w:p w14:paraId="738F472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218</w:t>
            </w:r>
          </w:p>
        </w:tc>
        <w:tc>
          <w:tcPr>
            <w:tcW w:w="338" w:type="pct"/>
            <w:vAlign w:val="center"/>
          </w:tcPr>
          <w:p w14:paraId="5AA9FD95"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2082</w:t>
            </w:r>
          </w:p>
        </w:tc>
        <w:tc>
          <w:tcPr>
            <w:tcW w:w="338" w:type="pct"/>
            <w:vAlign w:val="center"/>
          </w:tcPr>
          <w:p w14:paraId="4672298D"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1842</w:t>
            </w:r>
          </w:p>
        </w:tc>
        <w:tc>
          <w:tcPr>
            <w:tcW w:w="338" w:type="pct"/>
            <w:vAlign w:val="center"/>
          </w:tcPr>
          <w:p w14:paraId="24B0D9B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3924</w:t>
            </w:r>
          </w:p>
        </w:tc>
        <w:tc>
          <w:tcPr>
            <w:tcW w:w="309" w:type="pct"/>
            <w:gridSpan w:val="2"/>
            <w:vAlign w:val="center"/>
          </w:tcPr>
          <w:p w14:paraId="2F9C427A"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468</w:t>
            </w:r>
          </w:p>
        </w:tc>
        <w:tc>
          <w:tcPr>
            <w:tcW w:w="285" w:type="pct"/>
            <w:vAlign w:val="center"/>
          </w:tcPr>
          <w:p w14:paraId="18AF20BC"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468</w:t>
            </w:r>
          </w:p>
        </w:tc>
        <w:tc>
          <w:tcPr>
            <w:tcW w:w="285" w:type="pct"/>
            <w:vAlign w:val="center"/>
          </w:tcPr>
          <w:p w14:paraId="11877AA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468</w:t>
            </w:r>
          </w:p>
        </w:tc>
        <w:tc>
          <w:tcPr>
            <w:tcW w:w="285" w:type="pct"/>
            <w:vAlign w:val="center"/>
          </w:tcPr>
          <w:p w14:paraId="157A2966"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468</w:t>
            </w:r>
          </w:p>
        </w:tc>
        <w:tc>
          <w:tcPr>
            <w:tcW w:w="285" w:type="pct"/>
            <w:vAlign w:val="center"/>
          </w:tcPr>
          <w:p w14:paraId="0A92ECC6"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468</w:t>
            </w:r>
          </w:p>
        </w:tc>
        <w:tc>
          <w:tcPr>
            <w:tcW w:w="285" w:type="pct"/>
            <w:vAlign w:val="center"/>
          </w:tcPr>
          <w:p w14:paraId="41921CAE"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468</w:t>
            </w:r>
          </w:p>
        </w:tc>
        <w:tc>
          <w:tcPr>
            <w:tcW w:w="246" w:type="pct"/>
            <w:vAlign w:val="center"/>
          </w:tcPr>
          <w:p w14:paraId="1D631442"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396</w:t>
            </w:r>
          </w:p>
        </w:tc>
        <w:tc>
          <w:tcPr>
            <w:tcW w:w="248" w:type="pct"/>
            <w:gridSpan w:val="2"/>
            <w:vAlign w:val="center"/>
          </w:tcPr>
          <w:p w14:paraId="7D0CE1AB"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396</w:t>
            </w:r>
          </w:p>
        </w:tc>
        <w:tc>
          <w:tcPr>
            <w:tcW w:w="498" w:type="pct"/>
            <w:gridSpan w:val="4"/>
            <w:vAlign w:val="center"/>
          </w:tcPr>
          <w:p w14:paraId="723A5813"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324</w:t>
            </w:r>
          </w:p>
        </w:tc>
        <w:tc>
          <w:tcPr>
            <w:tcW w:w="281" w:type="pct"/>
            <w:vAlign w:val="center"/>
          </w:tcPr>
          <w:p w14:paraId="4351D3F4" w14:textId="77777777" w:rsidR="0064430A" w:rsidRPr="00A40CFE" w:rsidRDefault="0064430A" w:rsidP="0064430A">
            <w:pPr>
              <w:pStyle w:val="Default"/>
              <w:jc w:val="center"/>
              <w:rPr>
                <w:rFonts w:ascii="宋体" w:eastAsia="宋体" w:hAnsi="宋体"/>
                <w:sz w:val="18"/>
                <w:szCs w:val="18"/>
              </w:rPr>
            </w:pPr>
            <w:r w:rsidRPr="00A40CFE">
              <w:rPr>
                <w:rFonts w:ascii="宋体" w:eastAsia="宋体" w:hAnsi="宋体"/>
                <w:sz w:val="18"/>
                <w:szCs w:val="18"/>
              </w:rPr>
              <w:t>324</w:t>
            </w:r>
          </w:p>
        </w:tc>
      </w:tr>
    </w:tbl>
    <w:p w14:paraId="010E41CB" w14:textId="77777777" w:rsidR="0064430A" w:rsidRPr="00FF6BB5" w:rsidRDefault="0064430A" w:rsidP="0064430A">
      <w:pPr>
        <w:pStyle w:val="Default"/>
        <w:rPr>
          <w:rFonts w:asciiTheme="minorEastAsia" w:eastAsiaTheme="minorEastAsia" w:hAnsiTheme="minorEastAsia"/>
          <w:sz w:val="28"/>
          <w:szCs w:val="44"/>
        </w:rPr>
      </w:pPr>
      <w:r w:rsidRPr="00FF6BB5">
        <w:rPr>
          <w:rFonts w:asciiTheme="minorEastAsia" w:eastAsiaTheme="minorEastAsia" w:hAnsiTheme="minorEastAsia"/>
          <w:sz w:val="28"/>
          <w:szCs w:val="44"/>
        </w:rPr>
        <w:t>注：教学周按实际教学18周进行编排课表</w:t>
      </w:r>
    </w:p>
    <w:p w14:paraId="1AFEBABA" w14:textId="472A0ECF" w:rsidR="00104753" w:rsidRPr="00B94609" w:rsidRDefault="00A40CFE" w:rsidP="00B94609">
      <w:pPr>
        <w:pStyle w:val="ae"/>
        <w:spacing w:before="0" w:after="0" w:line="360" w:lineRule="auto"/>
        <w:rPr>
          <w:rFonts w:ascii="宋体" w:eastAsia="宋体" w:hAnsi="宋体"/>
        </w:rPr>
      </w:pPr>
      <w:bookmarkStart w:id="13" w:name="_Toc77686387"/>
      <w:r w:rsidRPr="00B94609">
        <w:rPr>
          <w:rFonts w:ascii="宋体" w:eastAsia="宋体" w:hAnsi="宋体" w:hint="eastAsia"/>
        </w:rPr>
        <w:t>十</w:t>
      </w:r>
      <w:r w:rsidR="00503A97" w:rsidRPr="00B94609">
        <w:rPr>
          <w:rFonts w:ascii="宋体" w:eastAsia="宋体" w:hAnsi="宋体" w:hint="eastAsia"/>
        </w:rPr>
        <w:t>三</w:t>
      </w:r>
      <w:r w:rsidR="00B94609">
        <w:rPr>
          <w:rFonts w:ascii="宋体" w:eastAsia="宋体" w:hAnsi="宋体" w:hint="eastAsia"/>
        </w:rPr>
        <w:t>、</w:t>
      </w:r>
      <w:r w:rsidR="00104753" w:rsidRPr="00B94609">
        <w:rPr>
          <w:rFonts w:ascii="宋体" w:eastAsia="宋体" w:hAnsi="宋体" w:hint="eastAsia"/>
        </w:rPr>
        <w:t>实施保障</w:t>
      </w:r>
      <w:bookmarkEnd w:id="13"/>
    </w:p>
    <w:p w14:paraId="394E2AF8" w14:textId="77777777" w:rsidR="00104753" w:rsidRPr="003F2351" w:rsidRDefault="001277FC" w:rsidP="00A40CFE">
      <w:pPr>
        <w:spacing w:line="360" w:lineRule="auto"/>
        <w:ind w:firstLineChars="200" w:firstLine="482"/>
        <w:rPr>
          <w:rFonts w:asciiTheme="minorEastAsia" w:hAnsiTheme="minorEastAsia"/>
          <w:b/>
          <w:bCs/>
          <w:sz w:val="28"/>
          <w:szCs w:val="28"/>
        </w:rPr>
      </w:pPr>
      <w:r w:rsidRPr="003F2351">
        <w:rPr>
          <w:rFonts w:asciiTheme="minorEastAsia" w:hAnsiTheme="minorEastAsia" w:cs="宋体" w:hint="eastAsia"/>
          <w:b/>
          <w:bCs/>
          <w:sz w:val="24"/>
        </w:rPr>
        <w:t>1</w:t>
      </w:r>
      <w:r w:rsidRPr="003F2351">
        <w:rPr>
          <w:rFonts w:asciiTheme="minorEastAsia" w:hAnsiTheme="minorEastAsia" w:cs="宋体"/>
          <w:b/>
          <w:bCs/>
          <w:sz w:val="24"/>
        </w:rPr>
        <w:t>.</w:t>
      </w:r>
      <w:r w:rsidR="00104753" w:rsidRPr="003F2351">
        <w:rPr>
          <w:rFonts w:asciiTheme="minorEastAsia" w:hAnsiTheme="minorEastAsia" w:cs="宋体" w:hint="eastAsia"/>
          <w:b/>
          <w:bCs/>
          <w:sz w:val="24"/>
        </w:rPr>
        <w:t>校企合作</w:t>
      </w:r>
    </w:p>
    <w:p w14:paraId="06D33052" w14:textId="77777777" w:rsidR="001277FC" w:rsidRPr="00FF6BB5" w:rsidRDefault="001277FC" w:rsidP="00A40CFE">
      <w:pPr>
        <w:spacing w:line="360" w:lineRule="auto"/>
        <w:ind w:firstLineChars="200" w:firstLine="480"/>
        <w:rPr>
          <w:rFonts w:asciiTheme="minorEastAsia" w:hAnsiTheme="minorEastAsia"/>
          <w:sz w:val="24"/>
        </w:rPr>
      </w:pPr>
      <w:r w:rsidRPr="00FF6BB5">
        <w:rPr>
          <w:rFonts w:asciiTheme="minorEastAsia" w:hAnsiTheme="minorEastAsia" w:hint="eastAsia"/>
          <w:sz w:val="24"/>
        </w:rPr>
        <w:t>经过近年来的不懈努力，</w:t>
      </w:r>
      <w:r w:rsidR="00BE54F1">
        <w:rPr>
          <w:rFonts w:asciiTheme="minorEastAsia" w:hAnsiTheme="minorEastAsia" w:hint="eastAsia"/>
          <w:sz w:val="24"/>
        </w:rPr>
        <w:t>X</w:t>
      </w:r>
      <w:r w:rsidRPr="00FF6BB5">
        <w:rPr>
          <w:rFonts w:asciiTheme="minorEastAsia" w:hAnsiTheme="minorEastAsia" w:hint="eastAsia"/>
          <w:sz w:val="24"/>
        </w:rPr>
        <w:t>学校与</w:t>
      </w:r>
      <w:r w:rsidR="00BE54F1">
        <w:rPr>
          <w:rFonts w:asciiTheme="minorEastAsia" w:hAnsiTheme="minorEastAsia" w:hint="eastAsia"/>
          <w:sz w:val="24"/>
        </w:rPr>
        <w:t>X</w:t>
      </w:r>
      <w:r w:rsidRPr="00FF6BB5">
        <w:rPr>
          <w:rFonts w:asciiTheme="minorEastAsia" w:hAnsiTheme="minorEastAsia" w:hint="eastAsia"/>
          <w:sz w:val="24"/>
        </w:rPr>
        <w:t>机场集团公司下属多个驻场单位形成了长期有效的合作机制，主要有：</w:t>
      </w:r>
      <w:r w:rsidR="00BE54F1">
        <w:rPr>
          <w:rFonts w:asciiTheme="minorEastAsia" w:hAnsiTheme="minorEastAsia" w:hint="eastAsia"/>
          <w:sz w:val="24"/>
        </w:rPr>
        <w:t>X</w:t>
      </w:r>
      <w:r w:rsidRPr="00FF6BB5">
        <w:rPr>
          <w:rFonts w:asciiTheme="minorEastAsia" w:hAnsiTheme="minorEastAsia" w:hint="eastAsia"/>
          <w:sz w:val="24"/>
        </w:rPr>
        <w:t>贵宾服务管理有限公司、</w:t>
      </w:r>
      <w:r w:rsidR="00BE54F1">
        <w:rPr>
          <w:rFonts w:asciiTheme="minorEastAsia" w:hAnsiTheme="minorEastAsia" w:hint="eastAsia"/>
          <w:sz w:val="24"/>
        </w:rPr>
        <w:t>X</w:t>
      </w:r>
      <w:r w:rsidRPr="00FF6BB5">
        <w:rPr>
          <w:rFonts w:asciiTheme="minorEastAsia" w:hAnsiTheme="minorEastAsia" w:hint="eastAsia"/>
          <w:sz w:val="24"/>
        </w:rPr>
        <w:t>航空安保有限公司、</w:t>
      </w:r>
      <w:r w:rsidR="00BE54F1">
        <w:rPr>
          <w:rFonts w:asciiTheme="minorEastAsia" w:hAnsiTheme="minorEastAsia" w:hint="eastAsia"/>
          <w:sz w:val="24"/>
        </w:rPr>
        <w:t>X</w:t>
      </w:r>
      <w:r w:rsidRPr="00FF6BB5">
        <w:rPr>
          <w:rFonts w:asciiTheme="minorEastAsia" w:hAnsiTheme="minorEastAsia" w:hint="eastAsia"/>
          <w:sz w:val="24"/>
        </w:rPr>
        <w:t>机场公务机地面服务有限公司、</w:t>
      </w:r>
      <w:r w:rsidR="00BE54F1">
        <w:rPr>
          <w:rFonts w:asciiTheme="minorEastAsia" w:hAnsiTheme="minorEastAsia" w:hint="eastAsia"/>
          <w:sz w:val="24"/>
        </w:rPr>
        <w:t>X</w:t>
      </w:r>
      <w:r w:rsidRPr="00FF6BB5">
        <w:rPr>
          <w:rFonts w:asciiTheme="minorEastAsia" w:hAnsiTheme="minorEastAsia" w:hint="eastAsia"/>
          <w:sz w:val="24"/>
        </w:rPr>
        <w:t>航空食品有限公司、</w:t>
      </w:r>
      <w:r w:rsidR="00BE54F1">
        <w:rPr>
          <w:rFonts w:asciiTheme="minorEastAsia" w:hAnsiTheme="minorEastAsia" w:hint="eastAsia"/>
          <w:sz w:val="24"/>
        </w:rPr>
        <w:t>X</w:t>
      </w:r>
      <w:r w:rsidRPr="00FF6BB5">
        <w:rPr>
          <w:rFonts w:asciiTheme="minorEastAsia" w:hAnsiTheme="minorEastAsia" w:hint="eastAsia"/>
          <w:sz w:val="24"/>
        </w:rPr>
        <w:t>机场商贸有限公司，</w:t>
      </w:r>
      <w:r w:rsidR="00BE54F1">
        <w:rPr>
          <w:rFonts w:asciiTheme="minorEastAsia" w:hAnsiTheme="minorEastAsia" w:hint="eastAsia"/>
          <w:sz w:val="24"/>
        </w:rPr>
        <w:t>X</w:t>
      </w:r>
      <w:r w:rsidRPr="00FF6BB5">
        <w:rPr>
          <w:rFonts w:asciiTheme="minorEastAsia" w:hAnsiTheme="minorEastAsia" w:hint="eastAsia"/>
          <w:sz w:val="24"/>
        </w:rPr>
        <w:t>空港航空地面服务有限公司等。各届毕业生在相关企业中表现出优雅大方的精神风貌、优秀的英语口语应用水平、扎实的航空专业知识基础和过硬的航空服务技能，获得了用人单位的认可和一致好评，也使得校企合作之路能够稳固、长久的发展下去。</w:t>
      </w:r>
    </w:p>
    <w:p w14:paraId="6EF168D7" w14:textId="77777777" w:rsidR="001277FC" w:rsidRPr="00FF6BB5" w:rsidRDefault="00BE54F1" w:rsidP="00A40CFE">
      <w:pPr>
        <w:spacing w:line="360" w:lineRule="auto"/>
        <w:ind w:firstLineChars="200" w:firstLine="480"/>
        <w:rPr>
          <w:rFonts w:asciiTheme="minorEastAsia" w:hAnsiTheme="minorEastAsia"/>
          <w:sz w:val="24"/>
        </w:rPr>
      </w:pPr>
      <w:r>
        <w:rPr>
          <w:rFonts w:asciiTheme="minorEastAsia" w:hAnsiTheme="minorEastAsia" w:hint="eastAsia"/>
          <w:sz w:val="24"/>
        </w:rPr>
        <w:t>X</w:t>
      </w:r>
      <w:r w:rsidR="001277FC" w:rsidRPr="00FF6BB5">
        <w:rPr>
          <w:rFonts w:asciiTheme="minorEastAsia" w:hAnsiTheme="minorEastAsia" w:hint="eastAsia"/>
          <w:sz w:val="24"/>
        </w:rPr>
        <w:t>学院特别重视校企合作，凭借位处</w:t>
      </w:r>
      <w:r>
        <w:rPr>
          <w:rFonts w:asciiTheme="minorEastAsia" w:hAnsiTheme="minorEastAsia" w:hint="eastAsia"/>
          <w:sz w:val="24"/>
        </w:rPr>
        <w:t>X</w:t>
      </w:r>
      <w:r w:rsidR="001277FC" w:rsidRPr="00FF6BB5">
        <w:rPr>
          <w:rFonts w:asciiTheme="minorEastAsia" w:hAnsiTheme="minorEastAsia" w:hint="eastAsia"/>
          <w:sz w:val="24"/>
        </w:rPr>
        <w:t>临空经济区的地域优势和资源优势，整合校内外资源，与中国国际航空公司，东方航空公司、新华航空公司等大型航空企业签订了校外实习基地协议，保障学生能到一线企业进行实习实践。上述单位在学生实习和就业方面需求量很大，且呈现不断增长的趋势，从而为我校</w:t>
      </w:r>
      <w:r w:rsidR="00BE75AA">
        <w:rPr>
          <w:rFonts w:asciiTheme="minorEastAsia" w:hAnsiTheme="minorEastAsia" w:hint="eastAsia"/>
          <w:sz w:val="24"/>
        </w:rPr>
        <w:t>空中乘务</w:t>
      </w:r>
      <w:r w:rsidR="001277FC" w:rsidRPr="00FF6BB5">
        <w:rPr>
          <w:rFonts w:asciiTheme="minorEastAsia" w:hAnsiTheme="minorEastAsia" w:hint="eastAsia"/>
          <w:sz w:val="24"/>
        </w:rPr>
        <w:t>专业学生的实习实践和就业提供了可靠的保障。近年来，</w:t>
      </w:r>
      <w:r>
        <w:rPr>
          <w:rFonts w:asciiTheme="minorEastAsia" w:hAnsiTheme="minorEastAsia" w:hint="eastAsia"/>
          <w:sz w:val="24"/>
        </w:rPr>
        <w:t>X</w:t>
      </w:r>
      <w:r w:rsidR="001277FC" w:rsidRPr="00FF6BB5">
        <w:rPr>
          <w:rFonts w:asciiTheme="minorEastAsia" w:hAnsiTheme="minorEastAsia" w:hint="eastAsia"/>
          <w:sz w:val="24"/>
        </w:rPr>
        <w:t>与中国航空运输协会、国际航空运输协会，教育部高校毕业生就业协会高校空乘分会等单位建立了联系，探索打造适应学生发展的专业实习平台，拓宽学生就业渠道。</w:t>
      </w:r>
    </w:p>
    <w:p w14:paraId="3E500301" w14:textId="77777777" w:rsidR="00104753" w:rsidRPr="003F2351" w:rsidRDefault="001277FC" w:rsidP="00A40CFE">
      <w:pPr>
        <w:spacing w:line="360" w:lineRule="auto"/>
        <w:ind w:firstLineChars="200" w:firstLine="482"/>
        <w:rPr>
          <w:rFonts w:asciiTheme="minorEastAsia" w:hAnsiTheme="minorEastAsia" w:cs="宋体"/>
          <w:b/>
          <w:bCs/>
          <w:sz w:val="24"/>
        </w:rPr>
      </w:pPr>
      <w:r w:rsidRPr="003F2351">
        <w:rPr>
          <w:rFonts w:asciiTheme="minorEastAsia" w:hAnsiTheme="minorEastAsia" w:cs="宋体" w:hint="eastAsia"/>
          <w:b/>
          <w:bCs/>
          <w:sz w:val="24"/>
        </w:rPr>
        <w:t>2</w:t>
      </w:r>
      <w:r w:rsidRPr="003F2351">
        <w:rPr>
          <w:rFonts w:asciiTheme="minorEastAsia" w:hAnsiTheme="minorEastAsia" w:cs="宋体"/>
          <w:b/>
          <w:bCs/>
          <w:sz w:val="24"/>
        </w:rPr>
        <w:t>.</w:t>
      </w:r>
      <w:r w:rsidR="00104753" w:rsidRPr="003F2351">
        <w:rPr>
          <w:rFonts w:asciiTheme="minorEastAsia" w:hAnsiTheme="minorEastAsia" w:cs="宋体" w:hint="eastAsia"/>
          <w:b/>
          <w:bCs/>
          <w:sz w:val="24"/>
        </w:rPr>
        <w:t>师资队伍</w:t>
      </w:r>
    </w:p>
    <w:p w14:paraId="1E9023CB" w14:textId="77777777" w:rsidR="001277FC" w:rsidRPr="00FF6BB5" w:rsidRDefault="00BE54F1" w:rsidP="00A40CFE">
      <w:pPr>
        <w:spacing w:line="360" w:lineRule="auto"/>
        <w:ind w:firstLineChars="200" w:firstLine="480"/>
        <w:rPr>
          <w:rFonts w:asciiTheme="minorEastAsia" w:hAnsiTheme="minorEastAsia"/>
          <w:sz w:val="24"/>
        </w:rPr>
      </w:pPr>
      <w:r>
        <w:rPr>
          <w:rFonts w:asciiTheme="minorEastAsia" w:hAnsiTheme="minorEastAsia" w:hint="eastAsia"/>
          <w:sz w:val="24"/>
        </w:rPr>
        <w:t>X</w:t>
      </w:r>
      <w:r w:rsidR="001277FC" w:rsidRPr="00FF6BB5">
        <w:rPr>
          <w:rFonts w:asciiTheme="minorEastAsia" w:hAnsiTheme="minorEastAsia" w:hint="eastAsia"/>
          <w:sz w:val="24"/>
        </w:rPr>
        <w:t>学校航空服务专业和民航运输专业教学团队由8名专职教师和3名兼职教师组成，所有教师均为双师型教师。专业长期合作的行业专家顾问共5名，目前均供职于</w:t>
      </w:r>
      <w:r>
        <w:rPr>
          <w:rFonts w:asciiTheme="minorEastAsia" w:hAnsiTheme="minorEastAsia" w:hint="eastAsia"/>
          <w:sz w:val="24"/>
        </w:rPr>
        <w:t>X</w:t>
      </w:r>
      <w:r w:rsidR="001277FC" w:rsidRPr="00FF6BB5">
        <w:rPr>
          <w:rFonts w:asciiTheme="minorEastAsia" w:hAnsiTheme="minorEastAsia" w:hint="eastAsia"/>
          <w:sz w:val="24"/>
        </w:rPr>
        <w:t>机场集团公司的驻场单位及国航、东航等航空公司，通过定期讲座、来校座谈、指导等系列活动，为专业的良好健康发展提供了有力保障。教师团队专业功底扎实、教学能力优秀，在人才培养模式及课程体系设计、校本课程研发、</w:t>
      </w:r>
      <w:r w:rsidR="001277FC" w:rsidRPr="00FF6BB5">
        <w:rPr>
          <w:rFonts w:asciiTheme="minorEastAsia" w:hAnsiTheme="minorEastAsia" w:hint="eastAsia"/>
          <w:sz w:val="24"/>
        </w:rPr>
        <w:lastRenderedPageBreak/>
        <w:t>信息化教学资源开发等教科研活动上取得丰硕的成果；专业教师指导学生，并多次率队参加由</w:t>
      </w:r>
      <w:r>
        <w:rPr>
          <w:rFonts w:asciiTheme="minorEastAsia" w:hAnsiTheme="minorEastAsia" w:hint="eastAsia"/>
          <w:sz w:val="24"/>
        </w:rPr>
        <w:t>X</w:t>
      </w:r>
      <w:r w:rsidR="001277FC" w:rsidRPr="00FF6BB5">
        <w:rPr>
          <w:rFonts w:asciiTheme="minorEastAsia" w:hAnsiTheme="minorEastAsia" w:hint="eastAsia"/>
          <w:sz w:val="24"/>
        </w:rPr>
        <w:t>市教委和</w:t>
      </w:r>
      <w:r>
        <w:rPr>
          <w:rFonts w:asciiTheme="minorEastAsia" w:hAnsiTheme="minorEastAsia" w:hint="eastAsia"/>
          <w:sz w:val="24"/>
        </w:rPr>
        <w:t>X</w:t>
      </w:r>
      <w:r w:rsidR="001277FC" w:rsidRPr="00FF6BB5">
        <w:rPr>
          <w:rFonts w:asciiTheme="minorEastAsia" w:hAnsiTheme="minorEastAsia" w:hint="eastAsia"/>
          <w:sz w:val="24"/>
        </w:rPr>
        <w:t>市职教协会主办的航空服务技能大赛、职业礼仪大赛，取得了优异的成绩。</w:t>
      </w:r>
    </w:p>
    <w:p w14:paraId="1AB9E1D7" w14:textId="77777777" w:rsidR="001277FC" w:rsidRPr="00FF6BB5" w:rsidRDefault="00BE54F1" w:rsidP="00A40CFE">
      <w:pPr>
        <w:spacing w:line="360" w:lineRule="auto"/>
        <w:ind w:firstLineChars="200" w:firstLine="480"/>
        <w:rPr>
          <w:rFonts w:asciiTheme="minorEastAsia" w:hAnsiTheme="minorEastAsia" w:cs="宋体"/>
          <w:sz w:val="24"/>
        </w:rPr>
      </w:pPr>
      <w:r>
        <w:rPr>
          <w:rFonts w:asciiTheme="minorEastAsia" w:hAnsiTheme="minorEastAsia" w:hint="eastAsia"/>
          <w:sz w:val="24"/>
        </w:rPr>
        <w:t>X</w:t>
      </w:r>
      <w:r w:rsidR="001277FC" w:rsidRPr="00FF6BB5">
        <w:rPr>
          <w:rFonts w:asciiTheme="minorEastAsia" w:hAnsiTheme="minorEastAsia" w:hint="eastAsia"/>
          <w:sz w:val="24"/>
        </w:rPr>
        <w:t>学院空中乘务专业从属于经济管理学部，经济管理学部现拥有一支由优秀中青年教师组成的结构合理、业务素质过硬、实践经验丰富的优秀的专兼任教师队伍。专任教师98人，其中副高级以上职称比例占46%，具有博士学历比例占62%，</w:t>
      </w:r>
      <w:r>
        <w:rPr>
          <w:rFonts w:asciiTheme="minorEastAsia" w:hAnsiTheme="minorEastAsia" w:hint="eastAsia"/>
          <w:sz w:val="24"/>
        </w:rPr>
        <w:t>X</w:t>
      </w:r>
      <w:r w:rsidR="001277FC" w:rsidRPr="00FF6BB5">
        <w:rPr>
          <w:rFonts w:asciiTheme="minorEastAsia" w:hAnsiTheme="minorEastAsia" w:hint="eastAsia"/>
          <w:sz w:val="24"/>
        </w:rPr>
        <w:t>市教学名师1人，</w:t>
      </w:r>
      <w:r>
        <w:rPr>
          <w:rFonts w:asciiTheme="minorEastAsia" w:hAnsiTheme="minorEastAsia" w:hint="eastAsia"/>
          <w:sz w:val="24"/>
        </w:rPr>
        <w:t>X</w:t>
      </w:r>
      <w:r w:rsidR="001277FC" w:rsidRPr="00FF6BB5">
        <w:rPr>
          <w:rFonts w:asciiTheme="minorEastAsia" w:hAnsiTheme="minorEastAsia" w:hint="eastAsia"/>
          <w:sz w:val="24"/>
        </w:rPr>
        <w:t>市青年英才1人，校级教学名师3人，博士后10人，校级骨干教师9人。经过多年的建设，经管学部现有校级经济类专业优秀教学团队、会计学优秀教学团队，累计获得省级、市级教学成果奖4项。学部常年聘请来自重点高校的教授来我学部授课、讲座；因与行业接轨密切，也吸引了大批来自知名企业优秀经理人和业务精英来我学部交流讲学。经管学部有多年招收民航服务和民航商务等专科专业的办学经验，自2012年起开始招收民航运输（民航商务）专科、2014年招收本科生，多年的办学过程中，投入了大量的人力、物力和财力，拓宽办学渠道，建立了稳定的校内外实训基地，积累了一定的办学资源，并逐步探索出一条“校企行联合，产学研融合”人才培养模式。</w:t>
      </w:r>
      <w:r w:rsidR="00BE75AA">
        <w:rPr>
          <w:rFonts w:asciiTheme="minorEastAsia" w:hAnsiTheme="minorEastAsia" w:hint="eastAsia"/>
          <w:sz w:val="24"/>
        </w:rPr>
        <w:t>专业</w:t>
      </w:r>
      <w:r w:rsidR="001277FC" w:rsidRPr="00FF6BB5">
        <w:rPr>
          <w:rFonts w:asciiTheme="minorEastAsia" w:hAnsiTheme="minorEastAsia" w:hint="eastAsia"/>
          <w:sz w:val="24"/>
        </w:rPr>
        <w:t>教研室现有专职教师17人，其中，兼职教师主要来自中国国际航空公司、东方航空公司、新华航空公司等单位的资深航空服务人员，具有丰富的行业</w:t>
      </w:r>
      <w:proofErr w:type="gramStart"/>
      <w:r w:rsidR="001277FC" w:rsidRPr="00FF6BB5">
        <w:rPr>
          <w:rFonts w:asciiTheme="minorEastAsia" w:hAnsiTheme="minorEastAsia" w:hint="eastAsia"/>
          <w:sz w:val="24"/>
        </w:rPr>
        <w:t>从业和</w:t>
      </w:r>
      <w:proofErr w:type="gramEnd"/>
      <w:r w:rsidR="001277FC" w:rsidRPr="00FF6BB5">
        <w:rPr>
          <w:rFonts w:asciiTheme="minorEastAsia" w:hAnsiTheme="minorEastAsia" w:hint="eastAsia"/>
          <w:sz w:val="24"/>
        </w:rPr>
        <w:t>管理经验。该教师队伍结构合理，具有职称高、双师型特点；具有较高的教学水平和较强的科研能力，能满足理论和实践教学的需要，师资力量的多元化为日常教学注入了活力，为学部面向市场、开拓视野开辟了广阔天地。</w:t>
      </w:r>
    </w:p>
    <w:p w14:paraId="6819A655" w14:textId="62CEDAC0" w:rsidR="007B31C1" w:rsidRPr="003F2351" w:rsidRDefault="001277FC" w:rsidP="003F2351">
      <w:pPr>
        <w:spacing w:line="360" w:lineRule="auto"/>
        <w:ind w:firstLineChars="200" w:firstLine="482"/>
        <w:rPr>
          <w:rFonts w:asciiTheme="minorEastAsia" w:hAnsiTheme="minorEastAsia" w:cs="宋体"/>
          <w:b/>
          <w:bCs/>
          <w:sz w:val="24"/>
        </w:rPr>
      </w:pPr>
      <w:r w:rsidRPr="003F2351">
        <w:rPr>
          <w:rFonts w:asciiTheme="minorEastAsia" w:hAnsiTheme="minorEastAsia" w:cs="宋体" w:hint="eastAsia"/>
          <w:b/>
          <w:bCs/>
          <w:sz w:val="24"/>
        </w:rPr>
        <w:t>3</w:t>
      </w:r>
      <w:r w:rsidRPr="003F2351">
        <w:rPr>
          <w:rFonts w:asciiTheme="minorEastAsia" w:hAnsiTheme="minorEastAsia" w:cs="宋体"/>
          <w:b/>
          <w:bCs/>
          <w:sz w:val="24"/>
        </w:rPr>
        <w:t>.</w:t>
      </w:r>
      <w:r w:rsidR="007B31C1" w:rsidRPr="003F2351">
        <w:rPr>
          <w:rFonts w:asciiTheme="minorEastAsia" w:hAnsiTheme="minorEastAsia" w:cs="宋体" w:hint="eastAsia"/>
          <w:b/>
          <w:bCs/>
          <w:sz w:val="24"/>
        </w:rPr>
        <w:t>教学资源</w:t>
      </w:r>
    </w:p>
    <w:p w14:paraId="3B0EF1AE" w14:textId="77777777" w:rsidR="007B31C1" w:rsidRPr="007B31C1" w:rsidRDefault="007B31C1" w:rsidP="00A40CFE">
      <w:pPr>
        <w:spacing w:line="360" w:lineRule="auto"/>
        <w:ind w:firstLineChars="200" w:firstLine="480"/>
        <w:rPr>
          <w:rFonts w:asciiTheme="minorEastAsia" w:hAnsiTheme="minorEastAsia"/>
          <w:sz w:val="24"/>
        </w:rPr>
      </w:pPr>
      <w:r w:rsidRPr="007B31C1">
        <w:rPr>
          <w:rFonts w:asciiTheme="minorEastAsia" w:hAnsiTheme="minorEastAsia" w:hint="eastAsia"/>
          <w:sz w:val="24"/>
        </w:rPr>
        <w:t>公共基础课按照教育部规定，选用国家规划教材；专业课教材按照教育部</w:t>
      </w:r>
      <w:proofErr w:type="gramStart"/>
      <w:r w:rsidRPr="007B31C1">
        <w:rPr>
          <w:rFonts w:asciiTheme="minorEastAsia" w:hAnsiTheme="minorEastAsia" w:hint="eastAsia"/>
          <w:sz w:val="24"/>
        </w:rPr>
        <w:t>和</w:t>
      </w:r>
      <w:proofErr w:type="gramEnd"/>
    </w:p>
    <w:p w14:paraId="475A8224" w14:textId="77777777" w:rsidR="007B31C1" w:rsidRPr="007B31C1" w:rsidRDefault="007B31C1" w:rsidP="00A40CFE">
      <w:pPr>
        <w:spacing w:line="360" w:lineRule="auto"/>
        <w:rPr>
          <w:rFonts w:asciiTheme="minorEastAsia" w:hAnsiTheme="minorEastAsia"/>
          <w:sz w:val="24"/>
        </w:rPr>
      </w:pPr>
      <w:r w:rsidRPr="007B31C1">
        <w:rPr>
          <w:rFonts w:asciiTheme="minorEastAsia" w:hAnsiTheme="minorEastAsia" w:hint="eastAsia"/>
          <w:sz w:val="24"/>
        </w:rPr>
        <w:t>市教委的相关规定，选用国家规划教材或行业企业教材；积极开发校本教材。丰</w:t>
      </w:r>
    </w:p>
    <w:p w14:paraId="763F886D" w14:textId="77777777" w:rsidR="007B31C1" w:rsidRPr="007B31C1" w:rsidRDefault="007B31C1" w:rsidP="00A40CFE">
      <w:pPr>
        <w:spacing w:line="360" w:lineRule="auto"/>
        <w:rPr>
          <w:rFonts w:asciiTheme="minorEastAsia" w:hAnsiTheme="minorEastAsia"/>
          <w:sz w:val="24"/>
        </w:rPr>
      </w:pPr>
      <w:r w:rsidRPr="007B31C1">
        <w:rPr>
          <w:rFonts w:asciiTheme="minorEastAsia" w:hAnsiTheme="minorEastAsia" w:hint="eastAsia"/>
          <w:sz w:val="24"/>
        </w:rPr>
        <w:t>富的教学资源、图书及数字资源等充分满足学生专业学习、教师专业教学研究、</w:t>
      </w:r>
    </w:p>
    <w:p w14:paraId="7E61A645" w14:textId="77777777" w:rsidR="007B31C1" w:rsidRDefault="007B31C1" w:rsidP="00A40CFE">
      <w:pPr>
        <w:spacing w:line="360" w:lineRule="auto"/>
        <w:rPr>
          <w:rFonts w:asciiTheme="minorEastAsia" w:hAnsiTheme="minorEastAsia"/>
          <w:sz w:val="24"/>
        </w:rPr>
      </w:pPr>
      <w:r w:rsidRPr="007B31C1">
        <w:rPr>
          <w:rFonts w:asciiTheme="minorEastAsia" w:hAnsiTheme="minorEastAsia" w:hint="eastAsia"/>
          <w:sz w:val="24"/>
        </w:rPr>
        <w:t>教学实施和社会服务需要。</w:t>
      </w:r>
    </w:p>
    <w:p w14:paraId="03349BD5" w14:textId="77777777" w:rsidR="007B31C1" w:rsidRPr="007B31C1" w:rsidRDefault="007B31C1" w:rsidP="00A40CFE">
      <w:pPr>
        <w:spacing w:line="360" w:lineRule="auto"/>
        <w:ind w:firstLineChars="200" w:firstLine="480"/>
        <w:rPr>
          <w:rFonts w:asciiTheme="minorEastAsia" w:hAnsiTheme="minorEastAsia"/>
          <w:sz w:val="24"/>
        </w:rPr>
      </w:pPr>
      <w:r>
        <w:rPr>
          <w:rFonts w:asciiTheme="minorEastAsia" w:hAnsiTheme="minorEastAsia" w:hint="eastAsia"/>
          <w:sz w:val="24"/>
        </w:rPr>
        <w:t>我校开发了一系列信息化教学资源，于</w:t>
      </w:r>
      <w:r w:rsidRPr="007B31C1">
        <w:rPr>
          <w:rFonts w:asciiTheme="minorEastAsia" w:hAnsiTheme="minorEastAsia"/>
          <w:sz w:val="24"/>
        </w:rPr>
        <w:t>2014年建成了网络教学综合平台，实现以学生的“学”</w:t>
      </w:r>
      <w:r>
        <w:rPr>
          <w:rFonts w:asciiTheme="minorEastAsia" w:hAnsiTheme="minorEastAsia"/>
          <w:sz w:val="24"/>
        </w:rPr>
        <w:t>为目的、以教师的教学设计思路为线索的个性化课程建设</w:t>
      </w:r>
      <w:r>
        <w:rPr>
          <w:rFonts w:asciiTheme="minorEastAsia" w:hAnsiTheme="minorEastAsia" w:hint="eastAsia"/>
          <w:sz w:val="24"/>
        </w:rPr>
        <w:t>；</w:t>
      </w:r>
      <w:r w:rsidRPr="007B31C1">
        <w:rPr>
          <w:rFonts w:asciiTheme="minorEastAsia" w:hAnsiTheme="minorEastAsia"/>
          <w:sz w:val="24"/>
        </w:rPr>
        <w:t>主持开发了涵盖了各专业方向的教学资源库，包括《民航安检理论与实训》、《形体训练》、《航空礼仪服务》、《商务英语口语》等课程</w:t>
      </w:r>
      <w:proofErr w:type="gramStart"/>
      <w:r w:rsidRPr="007B31C1">
        <w:rPr>
          <w:rFonts w:asciiTheme="minorEastAsia" w:hAnsiTheme="minorEastAsia"/>
          <w:sz w:val="24"/>
        </w:rPr>
        <w:t>的微课视频</w:t>
      </w:r>
      <w:proofErr w:type="gramEnd"/>
      <w:r w:rsidRPr="007B31C1">
        <w:rPr>
          <w:rFonts w:asciiTheme="minorEastAsia" w:hAnsiTheme="minorEastAsia"/>
          <w:sz w:val="24"/>
        </w:rPr>
        <w:t>制作，《民航英</w:t>
      </w:r>
      <w:r w:rsidRPr="007B31C1">
        <w:rPr>
          <w:rFonts w:asciiTheme="minorEastAsia" w:hAnsiTheme="minorEastAsia"/>
          <w:sz w:val="24"/>
        </w:rPr>
        <w:lastRenderedPageBreak/>
        <w:t>语百句》、《轨道英语百句》的音频制作。</w:t>
      </w:r>
      <w:r>
        <w:rPr>
          <w:rFonts w:asciiTheme="minorEastAsia" w:hAnsiTheme="minorEastAsia" w:hint="eastAsia"/>
          <w:sz w:val="24"/>
        </w:rPr>
        <w:t>同时，为</w:t>
      </w:r>
      <w:r w:rsidRPr="007B31C1">
        <w:rPr>
          <w:rFonts w:asciiTheme="minorEastAsia" w:hAnsiTheme="minorEastAsia"/>
          <w:sz w:val="24"/>
        </w:rPr>
        <w:t>培养</w:t>
      </w:r>
      <w:r>
        <w:rPr>
          <w:rFonts w:asciiTheme="minorEastAsia" w:hAnsiTheme="minorEastAsia"/>
          <w:sz w:val="24"/>
        </w:rPr>
        <w:t>学</w:t>
      </w:r>
      <w:r w:rsidRPr="007B31C1">
        <w:rPr>
          <w:rFonts w:asciiTheme="minorEastAsia" w:hAnsiTheme="minorEastAsia"/>
          <w:sz w:val="24"/>
        </w:rPr>
        <w:t>生掌握航空服务专业实操技能</w:t>
      </w:r>
      <w:r>
        <w:rPr>
          <w:rFonts w:asciiTheme="minorEastAsia" w:hAnsiTheme="minorEastAsia" w:hint="eastAsia"/>
          <w:sz w:val="24"/>
        </w:rPr>
        <w:t>，我校购买了</w:t>
      </w:r>
      <w:r w:rsidRPr="007B31C1">
        <w:rPr>
          <w:rFonts w:asciiTheme="minorEastAsia" w:hAnsiTheme="minorEastAsia"/>
          <w:sz w:val="24"/>
        </w:rPr>
        <w:t>航空票务实</w:t>
      </w:r>
      <w:proofErr w:type="gramStart"/>
      <w:r w:rsidRPr="007B31C1">
        <w:rPr>
          <w:rFonts w:asciiTheme="minorEastAsia" w:hAnsiTheme="minorEastAsia"/>
          <w:sz w:val="24"/>
        </w:rPr>
        <w:t>训</w:t>
      </w:r>
      <w:proofErr w:type="gramEnd"/>
      <w:r w:rsidRPr="007B31C1">
        <w:rPr>
          <w:rFonts w:asciiTheme="minorEastAsia" w:hAnsiTheme="minorEastAsia"/>
          <w:sz w:val="24"/>
        </w:rPr>
        <w:t>软件，值机离港实</w:t>
      </w:r>
      <w:proofErr w:type="gramStart"/>
      <w:r w:rsidRPr="007B31C1">
        <w:rPr>
          <w:rFonts w:asciiTheme="minorEastAsia" w:hAnsiTheme="minorEastAsia"/>
          <w:sz w:val="24"/>
        </w:rPr>
        <w:t>训软件</w:t>
      </w:r>
      <w:proofErr w:type="gramEnd"/>
      <w:r>
        <w:rPr>
          <w:rFonts w:asciiTheme="minorEastAsia" w:hAnsiTheme="minorEastAsia" w:hint="eastAsia"/>
          <w:sz w:val="24"/>
        </w:rPr>
        <w:t>及</w:t>
      </w:r>
      <w:r w:rsidRPr="007B31C1">
        <w:rPr>
          <w:rFonts w:asciiTheme="minorEastAsia" w:hAnsiTheme="minorEastAsia"/>
          <w:sz w:val="24"/>
        </w:rPr>
        <w:t>民航安检实训软件</w:t>
      </w:r>
      <w:r>
        <w:rPr>
          <w:rFonts w:asciiTheme="minorEastAsia" w:hAnsiTheme="minorEastAsia" w:hint="eastAsia"/>
          <w:sz w:val="24"/>
        </w:rPr>
        <w:t>。</w:t>
      </w:r>
    </w:p>
    <w:p w14:paraId="144AEA1C" w14:textId="34AAF4E2" w:rsidR="00B2345E" w:rsidRPr="003F2351" w:rsidRDefault="00B2345E" w:rsidP="003F2351">
      <w:pPr>
        <w:spacing w:line="360" w:lineRule="auto"/>
        <w:ind w:firstLineChars="100" w:firstLine="241"/>
        <w:rPr>
          <w:rFonts w:asciiTheme="minorEastAsia" w:hAnsiTheme="minorEastAsia"/>
          <w:b/>
          <w:bCs/>
          <w:sz w:val="24"/>
        </w:rPr>
      </w:pPr>
      <w:r w:rsidRPr="003F2351">
        <w:rPr>
          <w:rFonts w:asciiTheme="minorEastAsia" w:hAnsiTheme="minorEastAsia" w:hint="eastAsia"/>
          <w:b/>
          <w:bCs/>
          <w:sz w:val="24"/>
        </w:rPr>
        <w:t>4.教学方法</w:t>
      </w:r>
    </w:p>
    <w:p w14:paraId="190402B4" w14:textId="11FF1BA5" w:rsidR="00B2345E" w:rsidRDefault="005511A4" w:rsidP="00A40CFE">
      <w:pPr>
        <w:spacing w:line="360" w:lineRule="auto"/>
        <w:ind w:firstLineChars="100" w:firstLine="240"/>
        <w:rPr>
          <w:rFonts w:asciiTheme="minorEastAsia" w:hAnsiTheme="minorEastAsia"/>
          <w:sz w:val="24"/>
        </w:rPr>
      </w:pPr>
      <w:r>
        <w:rPr>
          <w:rFonts w:asciiTheme="minorEastAsia" w:hAnsiTheme="minorEastAsia" w:hint="eastAsia"/>
          <w:sz w:val="24"/>
        </w:rPr>
        <w:t>（1）</w:t>
      </w:r>
      <w:r w:rsidR="00763B82">
        <w:rPr>
          <w:rFonts w:asciiTheme="minorEastAsia" w:hAnsiTheme="minorEastAsia" w:hint="eastAsia"/>
          <w:sz w:val="24"/>
        </w:rPr>
        <w:t>牢固树立以学生为主体的教学观；</w:t>
      </w:r>
    </w:p>
    <w:p w14:paraId="49E8654B" w14:textId="77777777" w:rsidR="00B2345E" w:rsidRPr="00B2345E" w:rsidRDefault="00B2345E" w:rsidP="00A40CFE">
      <w:pPr>
        <w:spacing w:line="360" w:lineRule="auto"/>
        <w:ind w:firstLineChars="100" w:firstLine="240"/>
        <w:rPr>
          <w:rFonts w:asciiTheme="minorEastAsia" w:hAnsiTheme="minorEastAsia"/>
          <w:sz w:val="24"/>
        </w:rPr>
      </w:pPr>
      <w:r w:rsidRPr="00B2345E">
        <w:rPr>
          <w:rFonts w:asciiTheme="minorEastAsia" w:hAnsiTheme="minorEastAsia" w:hint="eastAsia"/>
          <w:sz w:val="24"/>
        </w:rPr>
        <w:t>充分调动学生的积极性。采取多样的教学模式</w:t>
      </w:r>
      <w:r w:rsidRPr="00B2345E">
        <w:rPr>
          <w:rFonts w:asciiTheme="minorEastAsia" w:hAnsiTheme="minorEastAsia"/>
          <w:sz w:val="24"/>
        </w:rPr>
        <w:t>,</w:t>
      </w:r>
      <w:r w:rsidRPr="00B2345E">
        <w:rPr>
          <w:rFonts w:asciiTheme="minorEastAsia" w:hAnsiTheme="minorEastAsia" w:hint="eastAsia"/>
          <w:sz w:val="24"/>
        </w:rPr>
        <w:t>实施多样化教学手段</w:t>
      </w:r>
      <w:r w:rsidRPr="00B2345E">
        <w:rPr>
          <w:rFonts w:asciiTheme="minorEastAsia" w:hAnsiTheme="minorEastAsia"/>
          <w:sz w:val="24"/>
        </w:rPr>
        <w:t>,</w:t>
      </w:r>
      <w:r w:rsidRPr="00B2345E">
        <w:rPr>
          <w:rFonts w:asciiTheme="minorEastAsia" w:hAnsiTheme="minorEastAsia" w:hint="eastAsia"/>
          <w:sz w:val="24"/>
        </w:rPr>
        <w:t>采用个别课、小组课、集体课、实践课、多媒体教学等多种教学手段相配套的教学方式，实现理论和实践一体化的教学；</w:t>
      </w:r>
    </w:p>
    <w:p w14:paraId="7382C709" w14:textId="0F323D1F" w:rsidR="00B2345E" w:rsidRPr="00B2345E" w:rsidRDefault="005511A4" w:rsidP="00A40CFE">
      <w:pPr>
        <w:spacing w:line="360" w:lineRule="auto"/>
        <w:ind w:firstLineChars="100" w:firstLine="240"/>
        <w:rPr>
          <w:rFonts w:asciiTheme="minorEastAsia" w:hAnsiTheme="minorEastAsia"/>
          <w:sz w:val="24"/>
        </w:rPr>
      </w:pPr>
      <w:r>
        <w:rPr>
          <w:rFonts w:asciiTheme="minorEastAsia" w:hAnsiTheme="minorEastAsia" w:hint="eastAsia"/>
          <w:sz w:val="24"/>
        </w:rPr>
        <w:t>（2）</w:t>
      </w:r>
      <w:r w:rsidR="00B2345E" w:rsidRPr="00B2345E">
        <w:rPr>
          <w:rFonts w:asciiTheme="minorEastAsia" w:hAnsiTheme="minorEastAsia" w:hint="eastAsia"/>
          <w:sz w:val="24"/>
        </w:rPr>
        <w:t>利用社团兴趣小组，强化、拓展技能训练和专业能力的提升；</w:t>
      </w:r>
    </w:p>
    <w:p w14:paraId="7B1A8779" w14:textId="359A0BF3" w:rsidR="007B31C1" w:rsidRPr="007B31C1" w:rsidRDefault="005511A4" w:rsidP="00A40CFE">
      <w:pPr>
        <w:spacing w:line="360" w:lineRule="auto"/>
        <w:ind w:firstLineChars="100" w:firstLine="240"/>
        <w:rPr>
          <w:rFonts w:asciiTheme="minorEastAsia" w:hAnsiTheme="minorEastAsia"/>
          <w:sz w:val="24"/>
        </w:rPr>
      </w:pPr>
      <w:r>
        <w:rPr>
          <w:rFonts w:asciiTheme="minorEastAsia" w:hAnsiTheme="minorEastAsia" w:hint="eastAsia"/>
          <w:sz w:val="24"/>
        </w:rPr>
        <w:t>（3）</w:t>
      </w:r>
      <w:r w:rsidR="00B2345E" w:rsidRPr="00B2345E">
        <w:rPr>
          <w:rFonts w:asciiTheme="minorEastAsia" w:hAnsiTheme="minorEastAsia" w:hint="eastAsia"/>
          <w:sz w:val="24"/>
        </w:rPr>
        <w:t>在课堂内进行理论教学的同时，安排适当时间进行实践训练</w:t>
      </w:r>
      <w:r w:rsidR="00B2345E">
        <w:rPr>
          <w:rFonts w:asciiTheme="minorEastAsia" w:hAnsiTheme="minorEastAsia" w:hint="eastAsia"/>
          <w:sz w:val="24"/>
        </w:rPr>
        <w:t>，</w:t>
      </w:r>
      <w:r w:rsidR="00B2345E" w:rsidRPr="00B2345E">
        <w:rPr>
          <w:rFonts w:asciiTheme="minorEastAsia" w:hAnsiTheme="minorEastAsia" w:hint="eastAsia"/>
          <w:sz w:val="24"/>
        </w:rPr>
        <w:t>提高学生个人素养及专业能力，完成专业培养目标。最后达到强化职业技能，提高全面素质和综合职业能力，完成专业培养目标，并为就业创造条</w:t>
      </w:r>
      <w:r w:rsidR="00B2345E">
        <w:rPr>
          <w:rFonts w:asciiTheme="minorEastAsia" w:hAnsiTheme="minorEastAsia" w:hint="eastAsia"/>
          <w:sz w:val="24"/>
        </w:rPr>
        <w:t>件。</w:t>
      </w:r>
      <w:r w:rsidR="007B31C1">
        <w:rPr>
          <w:rFonts w:asciiTheme="minorEastAsia" w:hAnsiTheme="minorEastAsia" w:hint="eastAsia"/>
          <w:sz w:val="24"/>
        </w:rPr>
        <w:t xml:space="preserve"> </w:t>
      </w:r>
    </w:p>
    <w:p w14:paraId="43CC19AE" w14:textId="1D81429E" w:rsidR="00104753" w:rsidRPr="00DE3568" w:rsidRDefault="00B2345E" w:rsidP="003F2351">
      <w:pPr>
        <w:spacing w:line="360" w:lineRule="auto"/>
        <w:ind w:firstLineChars="200" w:firstLine="482"/>
        <w:rPr>
          <w:rFonts w:asciiTheme="minorEastAsia" w:hAnsiTheme="minorEastAsia" w:cs="宋体"/>
          <w:b/>
          <w:bCs/>
          <w:sz w:val="24"/>
        </w:rPr>
      </w:pPr>
      <w:r w:rsidRPr="00DE3568">
        <w:rPr>
          <w:rFonts w:asciiTheme="minorEastAsia" w:hAnsiTheme="minorEastAsia" w:cs="宋体" w:hint="eastAsia"/>
          <w:b/>
          <w:bCs/>
          <w:sz w:val="24"/>
        </w:rPr>
        <w:t>5</w:t>
      </w:r>
      <w:r w:rsidR="007B31C1" w:rsidRPr="00DE3568">
        <w:rPr>
          <w:rFonts w:asciiTheme="minorEastAsia" w:hAnsiTheme="minorEastAsia" w:cs="宋体" w:hint="eastAsia"/>
          <w:b/>
          <w:bCs/>
          <w:sz w:val="24"/>
        </w:rPr>
        <w:t>.</w:t>
      </w:r>
      <w:r w:rsidR="00104753" w:rsidRPr="00DE3568">
        <w:rPr>
          <w:rFonts w:asciiTheme="minorEastAsia" w:hAnsiTheme="minorEastAsia" w:cs="宋体" w:hint="eastAsia"/>
          <w:b/>
          <w:bCs/>
          <w:sz w:val="24"/>
        </w:rPr>
        <w:t>实训基地</w:t>
      </w:r>
    </w:p>
    <w:p w14:paraId="0801F145" w14:textId="77777777" w:rsidR="001277FC" w:rsidRPr="00FF6BB5" w:rsidRDefault="001277FC" w:rsidP="00A40CFE">
      <w:pPr>
        <w:spacing w:line="360" w:lineRule="auto"/>
        <w:ind w:firstLineChars="200" w:firstLine="480"/>
        <w:rPr>
          <w:rFonts w:asciiTheme="minorEastAsia" w:hAnsiTheme="minorEastAsia"/>
          <w:sz w:val="24"/>
        </w:rPr>
      </w:pPr>
      <w:r w:rsidRPr="00FF6BB5">
        <w:rPr>
          <w:rFonts w:asciiTheme="minorEastAsia" w:hAnsiTheme="minorEastAsia" w:hint="eastAsia"/>
          <w:sz w:val="24"/>
        </w:rPr>
        <w:t>由于专业性较强，并且对安全级别要求极高，航空服务企业较极其封闭，学生的实习和实</w:t>
      </w:r>
      <w:proofErr w:type="gramStart"/>
      <w:r w:rsidRPr="00FF6BB5">
        <w:rPr>
          <w:rFonts w:asciiTheme="minorEastAsia" w:hAnsiTheme="minorEastAsia" w:hint="eastAsia"/>
          <w:sz w:val="24"/>
        </w:rPr>
        <w:t>训很难</w:t>
      </w:r>
      <w:proofErr w:type="gramEnd"/>
      <w:r w:rsidRPr="00FF6BB5">
        <w:rPr>
          <w:rFonts w:asciiTheme="minorEastAsia" w:hAnsiTheme="minorEastAsia" w:hint="eastAsia"/>
          <w:sz w:val="24"/>
        </w:rPr>
        <w:t>在机场的实际工作岗位中开展。因此，近年来</w:t>
      </w:r>
      <w:r w:rsidR="00BE54F1">
        <w:rPr>
          <w:rFonts w:asciiTheme="minorEastAsia" w:hAnsiTheme="minorEastAsia" w:hint="eastAsia"/>
          <w:sz w:val="24"/>
        </w:rPr>
        <w:t>X</w:t>
      </w:r>
      <w:r w:rsidRPr="00FF6BB5">
        <w:rPr>
          <w:rFonts w:asciiTheme="minorEastAsia" w:hAnsiTheme="minorEastAsia" w:hint="eastAsia"/>
          <w:sz w:val="24"/>
        </w:rPr>
        <w:t>学校在校内建设了两大实训基地，包含B737-800客舱、民航旅客安全检查设备、民航国内国际销售系统、民航旅客机场值机系统等专业设备，涵盖了民航票务服务、值机服务、安全检查和空中乘务等多个岗位的实习实训。通过校内实训基地，学生可以系统的开展国内国际客票销售、旅客记录预定改期、民航旅客值机报道、登机牌办理、行李托运、座位发放、航班旅客业务处理、旅客行李检查、人身安全检查、安检开机检查、客舱服务及应急处置等多个实</w:t>
      </w:r>
      <w:proofErr w:type="gramStart"/>
      <w:r w:rsidRPr="00FF6BB5">
        <w:rPr>
          <w:rFonts w:asciiTheme="minorEastAsia" w:hAnsiTheme="minorEastAsia" w:hint="eastAsia"/>
          <w:sz w:val="24"/>
        </w:rPr>
        <w:t>训项目</w:t>
      </w:r>
      <w:proofErr w:type="gramEnd"/>
      <w:r w:rsidRPr="00FF6BB5">
        <w:rPr>
          <w:rFonts w:asciiTheme="minorEastAsia" w:hAnsiTheme="minorEastAsia" w:hint="eastAsia"/>
          <w:sz w:val="24"/>
        </w:rPr>
        <w:t>的学习，从而提升航空服务技能，锻炼航空服务意识。</w:t>
      </w:r>
    </w:p>
    <w:p w14:paraId="4D919B5D" w14:textId="77777777" w:rsidR="001277FC" w:rsidRPr="00FF6BB5" w:rsidRDefault="00BE54F1" w:rsidP="00A40CFE">
      <w:pPr>
        <w:spacing w:line="360" w:lineRule="auto"/>
        <w:ind w:firstLineChars="200" w:firstLine="480"/>
        <w:rPr>
          <w:rFonts w:asciiTheme="minorEastAsia" w:hAnsiTheme="minorEastAsia" w:cs="宋体"/>
          <w:sz w:val="24"/>
        </w:rPr>
      </w:pPr>
      <w:r>
        <w:rPr>
          <w:rFonts w:asciiTheme="minorEastAsia" w:hAnsiTheme="minorEastAsia" w:hint="eastAsia"/>
          <w:sz w:val="24"/>
        </w:rPr>
        <w:t>X</w:t>
      </w:r>
      <w:r w:rsidR="001277FC" w:rsidRPr="00FF6BB5">
        <w:rPr>
          <w:rFonts w:asciiTheme="minorEastAsia" w:hAnsiTheme="minorEastAsia" w:hint="eastAsia"/>
          <w:sz w:val="24"/>
        </w:rPr>
        <w:t>学院重视校内实践教学，为保障培养学生与行业接轨的专业能力，空中乘务专业建立了校内实训基地，设有模拟客舱、CBT教室、安检实训室、形体与体能实训室、形象设计室、语音训练室、民航呼叫中心、民航票务中心、市场营销实训室、商务谈判实训室、人员素质测评实训室等，能够实现在校内进行航空服务基本知识和业务素质的培养和训练。</w:t>
      </w:r>
    </w:p>
    <w:p w14:paraId="66021A92" w14:textId="77777777" w:rsidR="00104753" w:rsidRPr="00DE3568" w:rsidRDefault="00B2345E" w:rsidP="00A40CFE">
      <w:pPr>
        <w:spacing w:line="360" w:lineRule="auto"/>
        <w:ind w:firstLineChars="200" w:firstLine="482"/>
        <w:rPr>
          <w:rFonts w:asciiTheme="minorEastAsia" w:hAnsiTheme="minorEastAsia" w:cs="宋体"/>
          <w:b/>
          <w:bCs/>
          <w:sz w:val="24"/>
        </w:rPr>
      </w:pPr>
      <w:r w:rsidRPr="00DE3568">
        <w:rPr>
          <w:rFonts w:asciiTheme="minorEastAsia" w:hAnsiTheme="minorEastAsia" w:cs="宋体" w:hint="eastAsia"/>
          <w:b/>
          <w:bCs/>
          <w:sz w:val="24"/>
        </w:rPr>
        <w:t>6</w:t>
      </w:r>
      <w:r w:rsidR="001277FC" w:rsidRPr="00DE3568">
        <w:rPr>
          <w:rFonts w:asciiTheme="minorEastAsia" w:hAnsiTheme="minorEastAsia" w:cs="宋体"/>
          <w:b/>
          <w:bCs/>
          <w:sz w:val="24"/>
        </w:rPr>
        <w:t>.</w:t>
      </w:r>
      <w:r w:rsidR="00760944" w:rsidRPr="00DE3568">
        <w:rPr>
          <w:rFonts w:asciiTheme="minorEastAsia" w:hAnsiTheme="minorEastAsia" w:cs="宋体" w:hint="eastAsia"/>
          <w:b/>
          <w:bCs/>
          <w:sz w:val="24"/>
        </w:rPr>
        <w:t>教学管理</w:t>
      </w:r>
    </w:p>
    <w:p w14:paraId="79C2406E" w14:textId="77777777" w:rsidR="00DA2E4A" w:rsidRPr="00FF6BB5" w:rsidRDefault="00BE54F1" w:rsidP="00A40CFE">
      <w:pPr>
        <w:spacing w:line="360" w:lineRule="auto"/>
        <w:ind w:firstLineChars="200" w:firstLine="480"/>
        <w:rPr>
          <w:rFonts w:asciiTheme="minorEastAsia" w:hAnsiTheme="minorEastAsia"/>
          <w:sz w:val="24"/>
        </w:rPr>
      </w:pPr>
      <w:r>
        <w:rPr>
          <w:rFonts w:asciiTheme="minorEastAsia" w:hAnsiTheme="minorEastAsia" w:hint="eastAsia"/>
          <w:sz w:val="24"/>
        </w:rPr>
        <w:t>X</w:t>
      </w:r>
      <w:r w:rsidR="00DA2E4A" w:rsidRPr="00FF6BB5">
        <w:rPr>
          <w:rFonts w:asciiTheme="minorEastAsia" w:hAnsiTheme="minorEastAsia" w:hint="eastAsia"/>
          <w:sz w:val="24"/>
        </w:rPr>
        <w:t>学院和</w:t>
      </w:r>
      <w:r>
        <w:rPr>
          <w:rFonts w:asciiTheme="minorEastAsia" w:hAnsiTheme="minorEastAsia" w:hint="eastAsia"/>
          <w:sz w:val="24"/>
        </w:rPr>
        <w:t>X</w:t>
      </w:r>
      <w:r w:rsidR="00DA2E4A" w:rsidRPr="00FF6BB5">
        <w:rPr>
          <w:rFonts w:asciiTheme="minorEastAsia" w:hAnsiTheme="minorEastAsia" w:hint="eastAsia"/>
          <w:sz w:val="24"/>
        </w:rPr>
        <w:t>学校十分重视“3+2”中高职衔接人才培养模式试点工作。为了保证工作的顺利开展，两校目前成立了由教学院校长为组长的协调领导小组，小</w:t>
      </w:r>
      <w:r w:rsidR="00DA2E4A" w:rsidRPr="00FF6BB5">
        <w:rPr>
          <w:rFonts w:asciiTheme="minorEastAsia" w:hAnsiTheme="minorEastAsia" w:hint="eastAsia"/>
          <w:sz w:val="24"/>
        </w:rPr>
        <w:lastRenderedPageBreak/>
        <w:t>组成员由学部和相关系部人员组成，下设教学、管理和联络小组，具体负责试点的相关工作。</w:t>
      </w:r>
    </w:p>
    <w:p w14:paraId="2C2EC3A8" w14:textId="77777777" w:rsidR="00DA2E4A" w:rsidRPr="00FF6BB5" w:rsidRDefault="00DA2E4A" w:rsidP="00A40CFE">
      <w:pPr>
        <w:spacing w:line="360" w:lineRule="auto"/>
        <w:ind w:firstLineChars="200" w:firstLine="480"/>
        <w:rPr>
          <w:rFonts w:asciiTheme="minorEastAsia" w:hAnsiTheme="minorEastAsia"/>
          <w:sz w:val="24"/>
        </w:rPr>
      </w:pPr>
      <w:r w:rsidRPr="00FF6BB5">
        <w:rPr>
          <w:rFonts w:asciiTheme="minorEastAsia" w:hAnsiTheme="minorEastAsia" w:hint="eastAsia"/>
          <w:sz w:val="24"/>
        </w:rPr>
        <w:t>为保证试点工作的顺利进行，两所院校要密切协作，健全工作协调机制，互相监督，加强教学运行管理。要进一步完善质量监控管理制度，重视教学质量评价、监督和反馈工作，院校互相检查，要将例行检查与突击抽查结合起来，共同努力，提高培养质量。从人才培养计划到课程设置的整个过程两所院校的教师都应全程参与，在实施时更要加强联系，经常沟通和交流，合作开展专题教研活动，互相听课，共同组织专业讲座。</w:t>
      </w:r>
    </w:p>
    <w:p w14:paraId="1914DC13" w14:textId="77777777" w:rsidR="00DA2E4A" w:rsidRPr="00FF6BB5" w:rsidRDefault="00DA2E4A" w:rsidP="00A40CFE">
      <w:pPr>
        <w:spacing w:line="360" w:lineRule="auto"/>
        <w:ind w:firstLineChars="200" w:firstLine="480"/>
        <w:rPr>
          <w:rFonts w:asciiTheme="minorEastAsia" w:hAnsiTheme="minorEastAsia"/>
          <w:sz w:val="24"/>
        </w:rPr>
      </w:pPr>
      <w:r w:rsidRPr="00FF6BB5">
        <w:rPr>
          <w:rFonts w:asciiTheme="minorEastAsia" w:hAnsiTheme="minorEastAsia" w:hint="eastAsia"/>
          <w:sz w:val="24"/>
        </w:rPr>
        <w:t>实施多种激励机制，充分调动教职员工的工作积极性；通过评比教学新秀、教学能手和开展教学技能竞赛、对于工作卓有成效的教师给予精神和物质奖励；对于违反教师行为规范、教育教学效果差、不服从学校工作安排的教师根据情况酌情处理，做到奖惩分明。</w:t>
      </w:r>
    </w:p>
    <w:p w14:paraId="504B88C9" w14:textId="77777777" w:rsidR="00DA2E4A" w:rsidRPr="00FF6BB5" w:rsidRDefault="00DA2E4A" w:rsidP="00A40CFE">
      <w:pPr>
        <w:spacing w:line="360" w:lineRule="auto"/>
        <w:ind w:firstLineChars="200" w:firstLine="480"/>
        <w:rPr>
          <w:rFonts w:asciiTheme="minorEastAsia" w:hAnsiTheme="minorEastAsia" w:cs="宋体"/>
          <w:sz w:val="24"/>
        </w:rPr>
      </w:pPr>
      <w:r w:rsidRPr="00FF6BB5">
        <w:rPr>
          <w:rFonts w:asciiTheme="minorEastAsia" w:hAnsiTheme="minorEastAsia" w:hint="eastAsia"/>
          <w:sz w:val="24"/>
        </w:rPr>
        <w:t>教学管理要有一定的灵活性，根据课程实施具体需求，合理调配教学资源，根据教学的实际需求采取灵活的排课方式，为课程的实施创造条件。通过教学成果汇报、技能大赛、改革教学评价的标准和方法等形式，加强对教学过程的质量监控，促进教师教学能力的提升，保证教学质量。</w:t>
      </w:r>
    </w:p>
    <w:p w14:paraId="7CCB7696" w14:textId="77777777" w:rsidR="00104753" w:rsidRPr="00DE3568" w:rsidRDefault="00B2345E" w:rsidP="00A40CFE">
      <w:pPr>
        <w:spacing w:line="360" w:lineRule="auto"/>
        <w:ind w:firstLineChars="200" w:firstLine="482"/>
        <w:rPr>
          <w:rFonts w:asciiTheme="minorEastAsia" w:hAnsiTheme="minorEastAsia" w:cs="宋体"/>
          <w:b/>
          <w:bCs/>
          <w:sz w:val="24"/>
        </w:rPr>
      </w:pPr>
      <w:r w:rsidRPr="00DE3568">
        <w:rPr>
          <w:rFonts w:asciiTheme="minorEastAsia" w:hAnsiTheme="minorEastAsia" w:cs="宋体" w:hint="eastAsia"/>
          <w:b/>
          <w:bCs/>
          <w:sz w:val="24"/>
        </w:rPr>
        <w:t>7</w:t>
      </w:r>
      <w:r w:rsidR="001277FC" w:rsidRPr="00DE3568">
        <w:rPr>
          <w:rFonts w:asciiTheme="minorEastAsia" w:hAnsiTheme="minorEastAsia" w:cs="宋体"/>
          <w:b/>
          <w:bCs/>
          <w:sz w:val="24"/>
        </w:rPr>
        <w:t>.</w:t>
      </w:r>
      <w:r w:rsidR="00104753" w:rsidRPr="00DE3568">
        <w:rPr>
          <w:rFonts w:asciiTheme="minorEastAsia" w:hAnsiTheme="minorEastAsia" w:cs="宋体" w:hint="eastAsia"/>
          <w:b/>
          <w:bCs/>
          <w:sz w:val="24"/>
        </w:rPr>
        <w:t>考核评价体系</w:t>
      </w:r>
    </w:p>
    <w:p w14:paraId="24914417" w14:textId="230AFA60" w:rsidR="00DA2E4A" w:rsidRPr="00FF6BB5" w:rsidRDefault="005511A4" w:rsidP="00A40CFE">
      <w:pPr>
        <w:spacing w:line="360" w:lineRule="auto"/>
        <w:ind w:firstLineChars="200" w:firstLine="480"/>
        <w:rPr>
          <w:rFonts w:asciiTheme="minorEastAsia" w:hAnsiTheme="minorEastAsia"/>
          <w:sz w:val="24"/>
        </w:rPr>
      </w:pPr>
      <w:r>
        <w:rPr>
          <w:rFonts w:asciiTheme="minorEastAsia" w:hAnsiTheme="minorEastAsia" w:hint="eastAsia"/>
          <w:sz w:val="24"/>
        </w:rPr>
        <w:t>（1）</w:t>
      </w:r>
      <w:r w:rsidR="00DA2E4A" w:rsidRPr="00FF6BB5">
        <w:rPr>
          <w:rFonts w:asciiTheme="minorEastAsia" w:hAnsiTheme="minorEastAsia" w:hint="eastAsia"/>
          <w:sz w:val="24"/>
        </w:rPr>
        <w:t>考核标准的制定</w:t>
      </w:r>
    </w:p>
    <w:p w14:paraId="73EDF9E6" w14:textId="77777777" w:rsidR="00DA2E4A" w:rsidRPr="00FF6BB5" w:rsidRDefault="00DA2E4A" w:rsidP="00A40CFE">
      <w:pPr>
        <w:spacing w:line="360" w:lineRule="auto"/>
        <w:ind w:firstLineChars="200" w:firstLine="480"/>
        <w:rPr>
          <w:rFonts w:asciiTheme="minorEastAsia" w:hAnsiTheme="minorEastAsia"/>
          <w:sz w:val="24"/>
        </w:rPr>
      </w:pPr>
      <w:r w:rsidRPr="00FF6BB5">
        <w:rPr>
          <w:rFonts w:asciiTheme="minorEastAsia" w:hAnsiTheme="minorEastAsia" w:hint="eastAsia"/>
          <w:sz w:val="24"/>
        </w:rPr>
        <w:t>应根据核心课程的课程标准，制定相应的考核标准。考核标准应对</w:t>
      </w:r>
      <w:proofErr w:type="gramStart"/>
      <w:r w:rsidRPr="00FF6BB5">
        <w:rPr>
          <w:rFonts w:asciiTheme="minorEastAsia" w:hAnsiTheme="minorEastAsia" w:hint="eastAsia"/>
          <w:sz w:val="24"/>
        </w:rPr>
        <w:t>应职业</w:t>
      </w:r>
      <w:proofErr w:type="gramEnd"/>
      <w:r w:rsidRPr="00FF6BB5">
        <w:rPr>
          <w:rFonts w:asciiTheme="minorEastAsia" w:hAnsiTheme="minorEastAsia" w:hint="eastAsia"/>
          <w:sz w:val="24"/>
        </w:rPr>
        <w:t>活动中的工作要求和职业资格证书的相关要求，对专业知识、职业技能、职业能力应有不同的考核标准，以保证对本课程应培养的职业能力进行全面考核。</w:t>
      </w:r>
    </w:p>
    <w:p w14:paraId="0B98DAB4" w14:textId="37D0F64D" w:rsidR="00DA2E4A" w:rsidRPr="00FF6BB5" w:rsidRDefault="005511A4" w:rsidP="00A40CFE">
      <w:pPr>
        <w:spacing w:line="360" w:lineRule="auto"/>
        <w:ind w:firstLineChars="200" w:firstLine="480"/>
        <w:rPr>
          <w:rFonts w:asciiTheme="minorEastAsia" w:hAnsiTheme="minorEastAsia"/>
          <w:sz w:val="24"/>
        </w:rPr>
      </w:pPr>
      <w:r>
        <w:rPr>
          <w:rFonts w:asciiTheme="minorEastAsia" w:hAnsiTheme="minorEastAsia" w:hint="eastAsia"/>
          <w:sz w:val="24"/>
        </w:rPr>
        <w:t>（2）</w:t>
      </w:r>
      <w:r w:rsidR="00DA2E4A" w:rsidRPr="00FF6BB5">
        <w:rPr>
          <w:rFonts w:asciiTheme="minorEastAsia" w:hAnsiTheme="minorEastAsia" w:hint="eastAsia"/>
          <w:sz w:val="24"/>
        </w:rPr>
        <w:t>考核方式的选择</w:t>
      </w:r>
    </w:p>
    <w:p w14:paraId="020ADF78" w14:textId="77777777" w:rsidR="00DA2E4A" w:rsidRPr="00FF6BB5" w:rsidRDefault="00DA2E4A" w:rsidP="00A40CFE">
      <w:pPr>
        <w:spacing w:line="360" w:lineRule="auto"/>
        <w:ind w:firstLineChars="200" w:firstLine="480"/>
        <w:rPr>
          <w:rFonts w:asciiTheme="minorEastAsia" w:hAnsiTheme="minorEastAsia"/>
          <w:sz w:val="24"/>
        </w:rPr>
      </w:pPr>
      <w:r w:rsidRPr="00FF6BB5">
        <w:rPr>
          <w:rFonts w:asciiTheme="minorEastAsia" w:hAnsiTheme="minorEastAsia" w:hint="eastAsia"/>
          <w:sz w:val="24"/>
        </w:rPr>
        <w:t>除常用的笔试、口试，如汇报、答辩、案例解析等之外，对技能熟练程度的考核多采用达标测试、等级评定、技能大赛等方式；针对职业能力的综合考核，多采用项目任务考核（将设计、实施、成果及表现进行综合评定）、案例分析考核（对案例分析报告进行评定）、现场考核（在参与企业实际项目中，由学校和企业共同对学生的能力、水平和表现进行考核和评价）、对完成任务的总结和报告进行直观展示的考核。</w:t>
      </w:r>
    </w:p>
    <w:p w14:paraId="762BBB48" w14:textId="0680F411" w:rsidR="00DA2E4A" w:rsidRPr="00FF6BB5" w:rsidRDefault="005511A4" w:rsidP="00A40CFE">
      <w:pPr>
        <w:spacing w:line="360" w:lineRule="auto"/>
        <w:ind w:firstLineChars="200" w:firstLine="480"/>
        <w:rPr>
          <w:rFonts w:asciiTheme="minorEastAsia" w:hAnsiTheme="minorEastAsia"/>
          <w:sz w:val="24"/>
        </w:rPr>
      </w:pPr>
      <w:r>
        <w:rPr>
          <w:rFonts w:asciiTheme="minorEastAsia" w:hAnsiTheme="minorEastAsia" w:hint="eastAsia"/>
          <w:sz w:val="24"/>
        </w:rPr>
        <w:t>（3）</w:t>
      </w:r>
      <w:r w:rsidR="00DA2E4A" w:rsidRPr="00FF6BB5">
        <w:rPr>
          <w:rFonts w:asciiTheme="minorEastAsia" w:hAnsiTheme="minorEastAsia" w:hint="eastAsia"/>
          <w:sz w:val="24"/>
        </w:rPr>
        <w:t>考核评价方法的选择</w:t>
      </w:r>
    </w:p>
    <w:p w14:paraId="06BCBE4F" w14:textId="77777777" w:rsidR="00DA2E4A" w:rsidRPr="00FF6BB5" w:rsidRDefault="00DA2E4A" w:rsidP="00A40CFE">
      <w:pPr>
        <w:spacing w:line="360" w:lineRule="auto"/>
        <w:ind w:firstLineChars="200" w:firstLine="480"/>
        <w:rPr>
          <w:rFonts w:asciiTheme="minorEastAsia" w:hAnsiTheme="minorEastAsia"/>
          <w:sz w:val="24"/>
        </w:rPr>
      </w:pPr>
      <w:r w:rsidRPr="00FF6BB5">
        <w:rPr>
          <w:rFonts w:asciiTheme="minorEastAsia" w:hAnsiTheme="minorEastAsia" w:hint="eastAsia"/>
          <w:sz w:val="24"/>
        </w:rPr>
        <w:lastRenderedPageBreak/>
        <w:t>用客观试题进行测试；谈话法（通过语言沟通判断其掌握程度）；角色扮演法（对学生在项目中承担不同职责的能力进行判断）；观察法（通过观察其职业行为，进行客观判断）；对比法（通过对学生自身的提高进行客观评价）；写实性评价（真实记录学生完成工作任务的效果和表现，不对其进行量化评定）。</w:t>
      </w:r>
    </w:p>
    <w:p w14:paraId="11DD9E90" w14:textId="36DC3156" w:rsidR="00DA2E4A" w:rsidRPr="00FF6BB5" w:rsidRDefault="005511A4" w:rsidP="00A40CFE">
      <w:pPr>
        <w:spacing w:line="360" w:lineRule="auto"/>
        <w:ind w:firstLineChars="200" w:firstLine="480"/>
        <w:rPr>
          <w:rFonts w:asciiTheme="minorEastAsia" w:hAnsiTheme="minorEastAsia"/>
          <w:sz w:val="24"/>
        </w:rPr>
      </w:pPr>
      <w:r>
        <w:rPr>
          <w:rFonts w:asciiTheme="minorEastAsia" w:hAnsiTheme="minorEastAsia" w:hint="eastAsia"/>
          <w:sz w:val="24"/>
        </w:rPr>
        <w:t>（4）</w:t>
      </w:r>
      <w:r w:rsidR="00DA2E4A" w:rsidRPr="00FF6BB5">
        <w:rPr>
          <w:rFonts w:asciiTheme="minorEastAsia" w:hAnsiTheme="minorEastAsia" w:hint="eastAsia"/>
          <w:sz w:val="24"/>
        </w:rPr>
        <w:t>成绩的评定</w:t>
      </w:r>
    </w:p>
    <w:p w14:paraId="7E18C72F" w14:textId="77777777" w:rsidR="00DA2E4A" w:rsidRPr="00FF6BB5" w:rsidRDefault="00DA2E4A" w:rsidP="00A40CFE">
      <w:pPr>
        <w:spacing w:line="360" w:lineRule="auto"/>
        <w:ind w:firstLineChars="200" w:firstLine="480"/>
        <w:rPr>
          <w:rFonts w:asciiTheme="minorEastAsia" w:hAnsiTheme="minorEastAsia"/>
          <w:sz w:val="24"/>
        </w:rPr>
      </w:pPr>
      <w:r w:rsidRPr="00FF6BB5">
        <w:rPr>
          <w:rFonts w:asciiTheme="minorEastAsia" w:hAnsiTheme="minorEastAsia" w:hint="eastAsia"/>
          <w:sz w:val="24"/>
        </w:rPr>
        <w:t>课程评价应包括：知识水平、职业技能、能力发展、自主学习的态度等；项目成绩评定应由自评、互评、教师点评、企业评价，按不同权重计算结果；突出对学生综合职业能力的评价。</w:t>
      </w:r>
    </w:p>
    <w:p w14:paraId="179E6437" w14:textId="6C73E89B" w:rsidR="00DA2E4A" w:rsidRPr="00FF6BB5" w:rsidRDefault="005511A4" w:rsidP="00A40CFE">
      <w:pPr>
        <w:spacing w:line="360" w:lineRule="auto"/>
        <w:ind w:firstLineChars="200" w:firstLine="480"/>
        <w:rPr>
          <w:rFonts w:asciiTheme="minorEastAsia" w:hAnsiTheme="minorEastAsia"/>
          <w:sz w:val="24"/>
        </w:rPr>
      </w:pPr>
      <w:r>
        <w:rPr>
          <w:rFonts w:asciiTheme="minorEastAsia" w:hAnsiTheme="minorEastAsia" w:hint="eastAsia"/>
          <w:sz w:val="24"/>
        </w:rPr>
        <w:t>（5）</w:t>
      </w:r>
      <w:proofErr w:type="gramStart"/>
      <w:r w:rsidR="00DA2E4A" w:rsidRPr="00FF6BB5">
        <w:rPr>
          <w:rFonts w:asciiTheme="minorEastAsia" w:hAnsiTheme="minorEastAsia" w:hint="eastAsia"/>
          <w:sz w:val="24"/>
        </w:rPr>
        <w:t>转段升学</w:t>
      </w:r>
      <w:proofErr w:type="gramEnd"/>
      <w:r w:rsidR="00DA2E4A" w:rsidRPr="00FF6BB5">
        <w:rPr>
          <w:rFonts w:asciiTheme="minorEastAsia" w:hAnsiTheme="minorEastAsia" w:hint="eastAsia"/>
          <w:sz w:val="24"/>
        </w:rPr>
        <w:t>标准</w:t>
      </w:r>
    </w:p>
    <w:p w14:paraId="32775B7C" w14:textId="77777777" w:rsidR="00DA2E4A" w:rsidRPr="00FF6BB5" w:rsidRDefault="00DA2E4A" w:rsidP="00A40CFE">
      <w:pPr>
        <w:spacing w:line="360" w:lineRule="auto"/>
        <w:ind w:firstLineChars="200" w:firstLine="480"/>
        <w:rPr>
          <w:rFonts w:asciiTheme="minorEastAsia" w:hAnsiTheme="minorEastAsia"/>
          <w:sz w:val="24"/>
        </w:rPr>
      </w:pPr>
      <w:r w:rsidRPr="00FF6BB5">
        <w:rPr>
          <w:rFonts w:asciiTheme="minorEastAsia" w:hAnsiTheme="minorEastAsia" w:hint="eastAsia"/>
          <w:sz w:val="24"/>
        </w:rPr>
        <w:t>学生中</w:t>
      </w:r>
      <w:proofErr w:type="gramStart"/>
      <w:r w:rsidRPr="00FF6BB5">
        <w:rPr>
          <w:rFonts w:asciiTheme="minorEastAsia" w:hAnsiTheme="minorEastAsia" w:hint="eastAsia"/>
          <w:sz w:val="24"/>
        </w:rPr>
        <w:t>职阶段</w:t>
      </w:r>
      <w:proofErr w:type="gramEnd"/>
      <w:r w:rsidRPr="00FF6BB5">
        <w:rPr>
          <w:rFonts w:asciiTheme="minorEastAsia" w:hAnsiTheme="minorEastAsia" w:hint="eastAsia"/>
          <w:sz w:val="24"/>
        </w:rPr>
        <w:t>成绩合格，直接升入高职，完成高职所有必修和限选科目学习，通过毕业论文答辩，即可毕业。</w:t>
      </w:r>
      <w:proofErr w:type="gramStart"/>
      <w:r w:rsidRPr="00FF6BB5">
        <w:rPr>
          <w:rFonts w:asciiTheme="minorEastAsia" w:hAnsiTheme="minorEastAsia" w:hint="eastAsia"/>
          <w:sz w:val="24"/>
        </w:rPr>
        <w:t>中职段必修课</w:t>
      </w:r>
      <w:proofErr w:type="gramEnd"/>
      <w:r w:rsidRPr="00FF6BB5">
        <w:rPr>
          <w:rFonts w:asciiTheme="minorEastAsia" w:hAnsiTheme="minorEastAsia" w:hint="eastAsia"/>
          <w:sz w:val="24"/>
        </w:rPr>
        <w:t>的学习情况，如有5门及以上课程初次考试不及格的或有1-4 门课程初次考试不及格，经一次补考仍有1 门及以上课程不及格的，认定过程考核不合格。</w:t>
      </w:r>
    </w:p>
    <w:p w14:paraId="27FD8528" w14:textId="039AB4C4" w:rsidR="00DA2E4A" w:rsidRPr="00FF6BB5" w:rsidRDefault="005511A4" w:rsidP="00A40CFE">
      <w:pPr>
        <w:spacing w:line="360" w:lineRule="auto"/>
        <w:ind w:firstLineChars="200" w:firstLine="480"/>
        <w:rPr>
          <w:rFonts w:asciiTheme="minorEastAsia" w:hAnsiTheme="minorEastAsia"/>
          <w:sz w:val="24"/>
        </w:rPr>
      </w:pPr>
      <w:r>
        <w:rPr>
          <w:rFonts w:asciiTheme="minorEastAsia" w:hAnsiTheme="minorEastAsia" w:hint="eastAsia"/>
          <w:sz w:val="24"/>
        </w:rPr>
        <w:t>（7）</w:t>
      </w:r>
      <w:proofErr w:type="gramStart"/>
      <w:r w:rsidR="00DA2E4A" w:rsidRPr="00FF6BB5">
        <w:rPr>
          <w:rFonts w:asciiTheme="minorEastAsia" w:hAnsiTheme="minorEastAsia" w:hint="eastAsia"/>
          <w:sz w:val="24"/>
        </w:rPr>
        <w:t>毕业上岗</w:t>
      </w:r>
      <w:proofErr w:type="gramEnd"/>
      <w:r w:rsidR="00DA2E4A" w:rsidRPr="00FF6BB5">
        <w:rPr>
          <w:rFonts w:asciiTheme="minorEastAsia" w:hAnsiTheme="minorEastAsia" w:hint="eastAsia"/>
          <w:sz w:val="24"/>
        </w:rPr>
        <w:t>标准</w:t>
      </w:r>
    </w:p>
    <w:p w14:paraId="43EA1298" w14:textId="77777777" w:rsidR="005F750A" w:rsidRPr="00B2345E" w:rsidRDefault="00DA2E4A" w:rsidP="00A40CFE">
      <w:pPr>
        <w:spacing w:line="360" w:lineRule="auto"/>
        <w:ind w:firstLineChars="200" w:firstLine="480"/>
        <w:rPr>
          <w:rFonts w:asciiTheme="minorEastAsia" w:hAnsiTheme="minorEastAsia"/>
          <w:sz w:val="24"/>
        </w:rPr>
      </w:pPr>
      <w:r w:rsidRPr="00FF6BB5">
        <w:rPr>
          <w:rFonts w:asciiTheme="minorEastAsia" w:hAnsiTheme="minorEastAsia" w:hint="eastAsia"/>
          <w:sz w:val="24"/>
        </w:rPr>
        <w:t>完成教学计划规定的课程学习，达到基本考核要求，成绩合格，取得毕业证书；取得全国计算机等级证一级证书，</w:t>
      </w:r>
      <w:r w:rsidR="00FF6BB5">
        <w:rPr>
          <w:rFonts w:asciiTheme="minorEastAsia" w:hAnsiTheme="minorEastAsia" w:hint="eastAsia"/>
          <w:sz w:val="24"/>
        </w:rPr>
        <w:t>普通话二级甲等或以上等级证书，</w:t>
      </w:r>
      <w:r w:rsidRPr="00FF6BB5">
        <w:rPr>
          <w:rFonts w:asciiTheme="minorEastAsia" w:hAnsiTheme="minorEastAsia" w:hint="eastAsia"/>
          <w:sz w:val="24"/>
        </w:rPr>
        <w:t>及岗位职业资格证书之一</w:t>
      </w:r>
      <w:r w:rsidR="00E2378B" w:rsidRPr="00FF6BB5">
        <w:rPr>
          <w:rFonts w:asciiTheme="minorEastAsia" w:hAnsiTheme="minorEastAsia" w:hint="eastAsia"/>
          <w:sz w:val="24"/>
        </w:rPr>
        <w:t>。</w:t>
      </w:r>
    </w:p>
    <w:p w14:paraId="05D81A81" w14:textId="77777777" w:rsidR="00176933" w:rsidRPr="00DE3568" w:rsidRDefault="00B2345E" w:rsidP="00A40CFE">
      <w:pPr>
        <w:spacing w:line="360" w:lineRule="auto"/>
        <w:ind w:firstLineChars="200" w:firstLine="450"/>
        <w:rPr>
          <w:rFonts w:asciiTheme="minorEastAsia" w:hAnsiTheme="minorEastAsia" w:cs="楷体_GB2312"/>
          <w:b/>
          <w:bCs/>
          <w:color w:val="000000"/>
          <w:spacing w:val="-8"/>
          <w:sz w:val="24"/>
          <w:szCs w:val="24"/>
        </w:rPr>
      </w:pPr>
      <w:r w:rsidRPr="00DE3568">
        <w:rPr>
          <w:rFonts w:asciiTheme="minorEastAsia" w:hAnsiTheme="minorEastAsia" w:cs="楷体_GB2312" w:hint="eastAsia"/>
          <w:b/>
          <w:bCs/>
          <w:color w:val="000000"/>
          <w:spacing w:val="-8"/>
          <w:sz w:val="24"/>
          <w:szCs w:val="24"/>
        </w:rPr>
        <w:t>8</w:t>
      </w:r>
      <w:r w:rsidR="00442AC8" w:rsidRPr="00DE3568">
        <w:rPr>
          <w:rFonts w:asciiTheme="minorEastAsia" w:hAnsiTheme="minorEastAsia" w:cs="楷体_GB2312" w:hint="eastAsia"/>
          <w:b/>
          <w:bCs/>
          <w:color w:val="000000"/>
          <w:spacing w:val="-8"/>
          <w:sz w:val="24"/>
          <w:szCs w:val="24"/>
        </w:rPr>
        <w:t>．质量管理</w:t>
      </w:r>
    </w:p>
    <w:p w14:paraId="3CC004D1" w14:textId="2E92A578" w:rsidR="003B2C3C" w:rsidRDefault="00442AC8" w:rsidP="00DE3568">
      <w:pPr>
        <w:spacing w:line="360" w:lineRule="auto"/>
        <w:ind w:firstLineChars="200" w:firstLine="448"/>
        <w:rPr>
          <w:rFonts w:asciiTheme="minorEastAsia" w:hAnsiTheme="minorEastAsia" w:cs="楷体_GB2312"/>
          <w:color w:val="000000"/>
          <w:spacing w:val="-8"/>
          <w:sz w:val="24"/>
          <w:szCs w:val="24"/>
        </w:rPr>
      </w:pPr>
      <w:r>
        <w:rPr>
          <w:rFonts w:asciiTheme="minorEastAsia" w:hAnsiTheme="minorEastAsia" w:cs="楷体_GB2312" w:hint="eastAsia"/>
          <w:color w:val="000000"/>
          <w:spacing w:val="-8"/>
          <w:sz w:val="24"/>
          <w:szCs w:val="24"/>
        </w:rPr>
        <w:t>建立专业教学指导委员会，由校企双方8人组成，委员会定期对教学计划进行修订与更新。</w:t>
      </w:r>
    </w:p>
    <w:p w14:paraId="2D858E15" w14:textId="280C242C" w:rsidR="003B2C3C" w:rsidRPr="00B94609" w:rsidRDefault="00A40CFE" w:rsidP="00B94609">
      <w:pPr>
        <w:pStyle w:val="ae"/>
        <w:spacing w:before="0" w:after="0" w:line="360" w:lineRule="auto"/>
        <w:rPr>
          <w:rFonts w:ascii="宋体" w:eastAsia="宋体" w:hAnsi="宋体"/>
        </w:rPr>
      </w:pPr>
      <w:bookmarkStart w:id="14" w:name="_Toc77686388"/>
      <w:r w:rsidRPr="00B94609">
        <w:rPr>
          <w:rFonts w:ascii="宋体" w:eastAsia="宋体" w:hAnsi="宋体" w:hint="eastAsia"/>
        </w:rPr>
        <w:t>十</w:t>
      </w:r>
      <w:r w:rsidR="00503A97" w:rsidRPr="00B94609">
        <w:rPr>
          <w:rFonts w:ascii="宋体" w:eastAsia="宋体" w:hAnsi="宋体" w:hint="eastAsia"/>
        </w:rPr>
        <w:t>四</w:t>
      </w:r>
      <w:r w:rsidR="00B94609">
        <w:rPr>
          <w:rFonts w:ascii="宋体" w:eastAsia="宋体" w:hAnsi="宋体" w:hint="eastAsia"/>
        </w:rPr>
        <w:t>、</w:t>
      </w:r>
      <w:r w:rsidR="003B2C3C" w:rsidRPr="00B94609">
        <w:rPr>
          <w:rFonts w:ascii="宋体" w:eastAsia="宋体" w:hAnsi="宋体" w:hint="eastAsia"/>
        </w:rPr>
        <w:t>毕业要求</w:t>
      </w:r>
      <w:bookmarkEnd w:id="14"/>
    </w:p>
    <w:p w14:paraId="2BEFEE81" w14:textId="4AE2ABAF" w:rsidR="003B2C3C" w:rsidRPr="00FF6BB5" w:rsidRDefault="003B2C3C" w:rsidP="00DE3568">
      <w:pPr>
        <w:spacing w:line="440" w:lineRule="exact"/>
        <w:ind w:firstLineChars="200" w:firstLine="448"/>
        <w:rPr>
          <w:rFonts w:asciiTheme="minorEastAsia" w:hAnsiTheme="minorEastAsia" w:cs="楷体_GB2312"/>
          <w:color w:val="000000"/>
          <w:spacing w:val="-8"/>
          <w:sz w:val="24"/>
          <w:szCs w:val="24"/>
        </w:rPr>
      </w:pPr>
      <w:r w:rsidRPr="003B2C3C">
        <w:rPr>
          <w:rFonts w:asciiTheme="minorEastAsia" w:hAnsiTheme="minorEastAsia" w:cs="楷体_GB2312" w:hint="eastAsia"/>
          <w:color w:val="000000"/>
          <w:spacing w:val="-8"/>
          <w:sz w:val="24"/>
          <w:szCs w:val="24"/>
        </w:rPr>
        <w:t>学生通过规定年级的学习，修满专业人才培养方案所规定的</w:t>
      </w:r>
      <w:proofErr w:type="gramStart"/>
      <w:r w:rsidRPr="003B2C3C">
        <w:rPr>
          <w:rFonts w:asciiTheme="minorEastAsia" w:hAnsiTheme="minorEastAsia" w:cs="楷体_GB2312" w:hint="eastAsia"/>
          <w:color w:val="000000"/>
          <w:spacing w:val="-8"/>
          <w:sz w:val="24"/>
          <w:szCs w:val="24"/>
        </w:rPr>
        <w:t>的</w:t>
      </w:r>
      <w:proofErr w:type="gramEnd"/>
      <w:r w:rsidRPr="003B2C3C">
        <w:rPr>
          <w:rFonts w:asciiTheme="minorEastAsia" w:hAnsiTheme="minorEastAsia" w:cs="楷体_GB2312" w:hint="eastAsia"/>
          <w:color w:val="000000"/>
          <w:spacing w:val="-8"/>
          <w:sz w:val="24"/>
          <w:szCs w:val="24"/>
        </w:rPr>
        <w:t>学时学分，完成课程的教学活动。获得计算机等级证书、1+</w:t>
      </w:r>
      <w:r w:rsidRPr="003B2C3C">
        <w:rPr>
          <w:rFonts w:asciiTheme="minorEastAsia" w:hAnsiTheme="minorEastAsia" w:cs="楷体_GB2312"/>
          <w:color w:val="000000"/>
          <w:spacing w:val="-8"/>
          <w:sz w:val="24"/>
          <w:szCs w:val="24"/>
        </w:rPr>
        <w:t>X</w:t>
      </w:r>
      <w:r w:rsidRPr="003B2C3C">
        <w:rPr>
          <w:rFonts w:asciiTheme="minorEastAsia" w:hAnsiTheme="minorEastAsia" w:cs="楷体_GB2312" w:hint="eastAsia"/>
          <w:color w:val="000000"/>
          <w:spacing w:val="-8"/>
          <w:sz w:val="24"/>
          <w:szCs w:val="24"/>
        </w:rPr>
        <w:t>民航旅客地面服务技能等级证书、英语口语处理证书，社会实践活动次数与完成质量达到培养目标要求。</w:t>
      </w:r>
    </w:p>
    <w:sectPr w:rsidR="003B2C3C" w:rsidRPr="00FF6BB5" w:rsidSect="002D4897">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F583" w14:textId="77777777" w:rsidR="0086701A" w:rsidRDefault="0086701A" w:rsidP="003360C7">
      <w:r>
        <w:separator/>
      </w:r>
    </w:p>
  </w:endnote>
  <w:endnote w:type="continuationSeparator" w:id="0">
    <w:p w14:paraId="0E0FE05C" w14:textId="77777777" w:rsidR="0086701A" w:rsidRDefault="0086701A" w:rsidP="0033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aiTi">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492948"/>
      <w:docPartObj>
        <w:docPartGallery w:val="Page Numbers (Bottom of Page)"/>
        <w:docPartUnique/>
      </w:docPartObj>
    </w:sdtPr>
    <w:sdtEndPr/>
    <w:sdtContent>
      <w:p w14:paraId="1B2D0AB8" w14:textId="305E76C8" w:rsidR="00E13F00" w:rsidRDefault="0086701A">
        <w:pPr>
          <w:pStyle w:val="a5"/>
          <w:jc w:val="center"/>
        </w:pPr>
      </w:p>
    </w:sdtContent>
  </w:sdt>
  <w:p w14:paraId="2A00EEB1" w14:textId="77777777" w:rsidR="00E13F00" w:rsidRDefault="00E13F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A7F7" w14:textId="77777777" w:rsidR="00E13F00" w:rsidRDefault="00E13F00">
    <w:pPr>
      <w:pStyle w:val="a5"/>
      <w:jc w:val="center"/>
    </w:pPr>
  </w:p>
  <w:p w14:paraId="499E7670" w14:textId="77777777" w:rsidR="00E13F00" w:rsidRDefault="00E13F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368546"/>
      <w:docPartObj>
        <w:docPartGallery w:val="Page Numbers (Bottom of Page)"/>
        <w:docPartUnique/>
      </w:docPartObj>
    </w:sdtPr>
    <w:sdtEndPr/>
    <w:sdtContent>
      <w:p w14:paraId="55CDDA3B" w14:textId="2877AA1D" w:rsidR="002717F2" w:rsidRDefault="002717F2">
        <w:pPr>
          <w:pStyle w:val="a5"/>
          <w:jc w:val="center"/>
        </w:pPr>
        <w:r>
          <w:fldChar w:fldCharType="begin"/>
        </w:r>
        <w:r>
          <w:instrText>PAGE   \* MERGEFORMAT</w:instrText>
        </w:r>
        <w:r>
          <w:fldChar w:fldCharType="separate"/>
        </w:r>
        <w:r>
          <w:rPr>
            <w:lang w:val="zh-CN"/>
          </w:rPr>
          <w:t>2</w:t>
        </w:r>
        <w:r>
          <w:fldChar w:fldCharType="end"/>
        </w:r>
      </w:p>
    </w:sdtContent>
  </w:sdt>
  <w:p w14:paraId="6A15728F" w14:textId="77777777" w:rsidR="002717F2" w:rsidRDefault="002717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1A67" w14:textId="77777777" w:rsidR="0086701A" w:rsidRDefault="0086701A" w:rsidP="003360C7">
      <w:r>
        <w:separator/>
      </w:r>
    </w:p>
  </w:footnote>
  <w:footnote w:type="continuationSeparator" w:id="0">
    <w:p w14:paraId="3B67A39D" w14:textId="77777777" w:rsidR="0086701A" w:rsidRDefault="0086701A" w:rsidP="00336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E09C92"/>
    <w:multiLevelType w:val="singleLevel"/>
    <w:tmpl w:val="DAE09C92"/>
    <w:lvl w:ilvl="0">
      <w:start w:val="1"/>
      <w:numFmt w:val="decimal"/>
      <w:suff w:val="nothing"/>
      <w:lvlText w:val="%1、"/>
      <w:lvlJc w:val="left"/>
    </w:lvl>
  </w:abstractNum>
  <w:abstractNum w:abstractNumId="1" w15:restartNumberingAfterBreak="0">
    <w:nsid w:val="E91F0D09"/>
    <w:multiLevelType w:val="singleLevel"/>
    <w:tmpl w:val="E91F0D09"/>
    <w:lvl w:ilvl="0">
      <w:start w:val="12"/>
      <w:numFmt w:val="chineseCounting"/>
      <w:suff w:val="nothing"/>
      <w:lvlText w:val="%1、"/>
      <w:lvlJc w:val="left"/>
      <w:rPr>
        <w:rFonts w:hint="eastAsia"/>
      </w:rPr>
    </w:lvl>
  </w:abstractNum>
  <w:abstractNum w:abstractNumId="2" w15:restartNumberingAfterBreak="0">
    <w:nsid w:val="01735575"/>
    <w:multiLevelType w:val="hybridMultilevel"/>
    <w:tmpl w:val="41384CCC"/>
    <w:lvl w:ilvl="0" w:tplc="22E61DB6">
      <w:start w:val="7"/>
      <w:numFmt w:val="japaneseCounting"/>
      <w:lvlText w:val="%1．"/>
      <w:lvlJc w:val="left"/>
      <w:pPr>
        <w:ind w:left="1070" w:hanging="540"/>
      </w:pPr>
      <w:rPr>
        <w:rFonts w:hint="default"/>
      </w:rPr>
    </w:lvl>
    <w:lvl w:ilvl="1" w:tplc="04090019" w:tentative="1">
      <w:start w:val="1"/>
      <w:numFmt w:val="lowerLetter"/>
      <w:lvlText w:val="%2)"/>
      <w:lvlJc w:val="left"/>
      <w:pPr>
        <w:ind w:left="1370" w:hanging="420"/>
      </w:pPr>
    </w:lvl>
    <w:lvl w:ilvl="2" w:tplc="0409001B" w:tentative="1">
      <w:start w:val="1"/>
      <w:numFmt w:val="lowerRoman"/>
      <w:lvlText w:val="%3."/>
      <w:lvlJc w:val="right"/>
      <w:pPr>
        <w:ind w:left="1790" w:hanging="420"/>
      </w:pPr>
    </w:lvl>
    <w:lvl w:ilvl="3" w:tplc="0409000F" w:tentative="1">
      <w:start w:val="1"/>
      <w:numFmt w:val="decimal"/>
      <w:lvlText w:val="%4."/>
      <w:lvlJc w:val="left"/>
      <w:pPr>
        <w:ind w:left="2210" w:hanging="420"/>
      </w:pPr>
    </w:lvl>
    <w:lvl w:ilvl="4" w:tplc="04090019" w:tentative="1">
      <w:start w:val="1"/>
      <w:numFmt w:val="lowerLetter"/>
      <w:lvlText w:val="%5)"/>
      <w:lvlJc w:val="left"/>
      <w:pPr>
        <w:ind w:left="2630" w:hanging="420"/>
      </w:pPr>
    </w:lvl>
    <w:lvl w:ilvl="5" w:tplc="0409001B" w:tentative="1">
      <w:start w:val="1"/>
      <w:numFmt w:val="lowerRoman"/>
      <w:lvlText w:val="%6."/>
      <w:lvlJc w:val="right"/>
      <w:pPr>
        <w:ind w:left="3050" w:hanging="420"/>
      </w:pPr>
    </w:lvl>
    <w:lvl w:ilvl="6" w:tplc="0409000F" w:tentative="1">
      <w:start w:val="1"/>
      <w:numFmt w:val="decimal"/>
      <w:lvlText w:val="%7."/>
      <w:lvlJc w:val="left"/>
      <w:pPr>
        <w:ind w:left="3470" w:hanging="420"/>
      </w:pPr>
    </w:lvl>
    <w:lvl w:ilvl="7" w:tplc="04090019" w:tentative="1">
      <w:start w:val="1"/>
      <w:numFmt w:val="lowerLetter"/>
      <w:lvlText w:val="%8)"/>
      <w:lvlJc w:val="left"/>
      <w:pPr>
        <w:ind w:left="3890" w:hanging="420"/>
      </w:pPr>
    </w:lvl>
    <w:lvl w:ilvl="8" w:tplc="0409001B" w:tentative="1">
      <w:start w:val="1"/>
      <w:numFmt w:val="lowerRoman"/>
      <w:lvlText w:val="%9."/>
      <w:lvlJc w:val="right"/>
      <w:pPr>
        <w:ind w:left="4310" w:hanging="420"/>
      </w:pPr>
    </w:lvl>
  </w:abstractNum>
  <w:abstractNum w:abstractNumId="3" w15:restartNumberingAfterBreak="0">
    <w:nsid w:val="12ED307F"/>
    <w:multiLevelType w:val="hybridMultilevel"/>
    <w:tmpl w:val="DA7448E4"/>
    <w:lvl w:ilvl="0" w:tplc="75EEB1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EA1427"/>
    <w:multiLevelType w:val="hybridMultilevel"/>
    <w:tmpl w:val="A1D4CA4E"/>
    <w:lvl w:ilvl="0" w:tplc="675CB660">
      <w:start w:val="1"/>
      <w:numFmt w:val="japaneseCounting"/>
      <w:lvlText w:val="%1、"/>
      <w:lvlJc w:val="left"/>
      <w:pPr>
        <w:ind w:left="1288" w:hanging="720"/>
      </w:pPr>
      <w:rPr>
        <w:rFonts w:asciiTheme="majorEastAsia" w:eastAsiaTheme="majorEastAsia" w:hAnsiTheme="majorEastAsia"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D1773A"/>
    <w:multiLevelType w:val="hybridMultilevel"/>
    <w:tmpl w:val="4E3CDB2E"/>
    <w:lvl w:ilvl="0" w:tplc="4C024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4A05938"/>
    <w:multiLevelType w:val="hybridMultilevel"/>
    <w:tmpl w:val="31087F48"/>
    <w:lvl w:ilvl="0" w:tplc="3224FF42">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15:restartNumberingAfterBreak="0">
    <w:nsid w:val="32C863DC"/>
    <w:multiLevelType w:val="hybridMultilevel"/>
    <w:tmpl w:val="22CEA45A"/>
    <w:lvl w:ilvl="0" w:tplc="DD22E7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E926B7"/>
    <w:multiLevelType w:val="hybridMultilevel"/>
    <w:tmpl w:val="4CA6DE00"/>
    <w:lvl w:ilvl="0" w:tplc="F47CC12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15:restartNumberingAfterBreak="0">
    <w:nsid w:val="6144294D"/>
    <w:multiLevelType w:val="hybridMultilevel"/>
    <w:tmpl w:val="9C20F1DA"/>
    <w:lvl w:ilvl="0" w:tplc="D5D4BA7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FC340B"/>
    <w:multiLevelType w:val="hybridMultilevel"/>
    <w:tmpl w:val="EC2ACF76"/>
    <w:lvl w:ilvl="0" w:tplc="675CB660">
      <w:start w:val="1"/>
      <w:numFmt w:val="japaneseCounting"/>
      <w:lvlText w:val="%1、"/>
      <w:lvlJc w:val="left"/>
      <w:pPr>
        <w:ind w:left="1288" w:hanging="720"/>
      </w:pPr>
      <w:rPr>
        <w:rFonts w:asciiTheme="majorEastAsia" w:eastAsiaTheme="majorEastAsia" w:hAnsiTheme="majorEastAsia"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EAD7719"/>
    <w:multiLevelType w:val="hybridMultilevel"/>
    <w:tmpl w:val="FFF2A488"/>
    <w:lvl w:ilvl="0" w:tplc="F558BA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9"/>
  </w:num>
  <w:num w:numId="2">
    <w:abstractNumId w:val="5"/>
  </w:num>
  <w:num w:numId="3">
    <w:abstractNumId w:val="4"/>
  </w:num>
  <w:num w:numId="4">
    <w:abstractNumId w:val="7"/>
  </w:num>
  <w:num w:numId="5">
    <w:abstractNumId w:val="1"/>
  </w:num>
  <w:num w:numId="6">
    <w:abstractNumId w:val="0"/>
  </w:num>
  <w:num w:numId="7">
    <w:abstractNumId w:val="11"/>
  </w:num>
  <w:num w:numId="8">
    <w:abstractNumId w:val="10"/>
  </w:num>
  <w:num w:numId="9">
    <w:abstractNumId w:val="3"/>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FDA"/>
    <w:rsid w:val="00034CF0"/>
    <w:rsid w:val="0004193B"/>
    <w:rsid w:val="000930DD"/>
    <w:rsid w:val="000B3D3D"/>
    <w:rsid w:val="000F28D7"/>
    <w:rsid w:val="00104753"/>
    <w:rsid w:val="001056B2"/>
    <w:rsid w:val="001277FC"/>
    <w:rsid w:val="001403CB"/>
    <w:rsid w:val="00142872"/>
    <w:rsid w:val="00176933"/>
    <w:rsid w:val="001A24BF"/>
    <w:rsid w:val="001A512A"/>
    <w:rsid w:val="001E43D1"/>
    <w:rsid w:val="001F2115"/>
    <w:rsid w:val="00223564"/>
    <w:rsid w:val="002717F2"/>
    <w:rsid w:val="00277FDA"/>
    <w:rsid w:val="0029152E"/>
    <w:rsid w:val="002B358A"/>
    <w:rsid w:val="002D4897"/>
    <w:rsid w:val="002E4B67"/>
    <w:rsid w:val="0031236A"/>
    <w:rsid w:val="003360C7"/>
    <w:rsid w:val="003424EF"/>
    <w:rsid w:val="00355017"/>
    <w:rsid w:val="003A00DF"/>
    <w:rsid w:val="003B2C3C"/>
    <w:rsid w:val="003E338A"/>
    <w:rsid w:val="003F2351"/>
    <w:rsid w:val="00424CC4"/>
    <w:rsid w:val="00425F5F"/>
    <w:rsid w:val="00442AC8"/>
    <w:rsid w:val="00473105"/>
    <w:rsid w:val="004760BF"/>
    <w:rsid w:val="004B7D01"/>
    <w:rsid w:val="004D34F4"/>
    <w:rsid w:val="004E384F"/>
    <w:rsid w:val="004F315B"/>
    <w:rsid w:val="00503A97"/>
    <w:rsid w:val="00514BA9"/>
    <w:rsid w:val="00517A9D"/>
    <w:rsid w:val="0052046A"/>
    <w:rsid w:val="005257DE"/>
    <w:rsid w:val="005330B3"/>
    <w:rsid w:val="00540397"/>
    <w:rsid w:val="005511A4"/>
    <w:rsid w:val="005747A1"/>
    <w:rsid w:val="00580B93"/>
    <w:rsid w:val="00593115"/>
    <w:rsid w:val="005A50EC"/>
    <w:rsid w:val="005E48D1"/>
    <w:rsid w:val="005E612F"/>
    <w:rsid w:val="005F750A"/>
    <w:rsid w:val="00603FE1"/>
    <w:rsid w:val="006063F3"/>
    <w:rsid w:val="006263F0"/>
    <w:rsid w:val="0064430A"/>
    <w:rsid w:val="006725A8"/>
    <w:rsid w:val="006A670F"/>
    <w:rsid w:val="006F2C38"/>
    <w:rsid w:val="006F43D4"/>
    <w:rsid w:val="006F441C"/>
    <w:rsid w:val="0071738B"/>
    <w:rsid w:val="00760944"/>
    <w:rsid w:val="00763B82"/>
    <w:rsid w:val="007708F1"/>
    <w:rsid w:val="0078121D"/>
    <w:rsid w:val="00785101"/>
    <w:rsid w:val="007968FA"/>
    <w:rsid w:val="007B31C1"/>
    <w:rsid w:val="007E18E4"/>
    <w:rsid w:val="008029D9"/>
    <w:rsid w:val="00822372"/>
    <w:rsid w:val="0083715F"/>
    <w:rsid w:val="00857C0A"/>
    <w:rsid w:val="00864242"/>
    <w:rsid w:val="0086701A"/>
    <w:rsid w:val="008D0FE4"/>
    <w:rsid w:val="00912C08"/>
    <w:rsid w:val="009159A4"/>
    <w:rsid w:val="00972AC5"/>
    <w:rsid w:val="0099699D"/>
    <w:rsid w:val="009A2A74"/>
    <w:rsid w:val="009A77FE"/>
    <w:rsid w:val="00A40CFE"/>
    <w:rsid w:val="00A41D99"/>
    <w:rsid w:val="00A51FFC"/>
    <w:rsid w:val="00A55505"/>
    <w:rsid w:val="00AA2183"/>
    <w:rsid w:val="00AB342A"/>
    <w:rsid w:val="00AB3BCF"/>
    <w:rsid w:val="00AB7EE8"/>
    <w:rsid w:val="00AF4FD3"/>
    <w:rsid w:val="00B2345E"/>
    <w:rsid w:val="00B52E19"/>
    <w:rsid w:val="00B63693"/>
    <w:rsid w:val="00B73634"/>
    <w:rsid w:val="00B80093"/>
    <w:rsid w:val="00B94609"/>
    <w:rsid w:val="00BB1B75"/>
    <w:rsid w:val="00BB4EB7"/>
    <w:rsid w:val="00BC290A"/>
    <w:rsid w:val="00BE54F1"/>
    <w:rsid w:val="00BE75AA"/>
    <w:rsid w:val="00C04D85"/>
    <w:rsid w:val="00CD74A8"/>
    <w:rsid w:val="00D426CE"/>
    <w:rsid w:val="00D4476B"/>
    <w:rsid w:val="00D74CE6"/>
    <w:rsid w:val="00D803FE"/>
    <w:rsid w:val="00DA12F7"/>
    <w:rsid w:val="00DA2E4A"/>
    <w:rsid w:val="00DB1B99"/>
    <w:rsid w:val="00DB3D2B"/>
    <w:rsid w:val="00DC0198"/>
    <w:rsid w:val="00DD5438"/>
    <w:rsid w:val="00DE3568"/>
    <w:rsid w:val="00E13F00"/>
    <w:rsid w:val="00E2378B"/>
    <w:rsid w:val="00E26C20"/>
    <w:rsid w:val="00E445F2"/>
    <w:rsid w:val="00F376FB"/>
    <w:rsid w:val="00F6133D"/>
    <w:rsid w:val="00F92F40"/>
    <w:rsid w:val="00FA3725"/>
    <w:rsid w:val="00FB03F2"/>
    <w:rsid w:val="00FC7FAF"/>
    <w:rsid w:val="00FE51B9"/>
    <w:rsid w:val="00FF6BB5"/>
    <w:rsid w:val="00FF7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7D6C6"/>
  <w15:docId w15:val="{748C0B9A-22E0-459D-B026-83EBE680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rsid w:val="00B52E1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0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360C7"/>
    <w:rPr>
      <w:sz w:val="18"/>
      <w:szCs w:val="18"/>
    </w:rPr>
  </w:style>
  <w:style w:type="paragraph" w:styleId="a5">
    <w:name w:val="footer"/>
    <w:basedOn w:val="a"/>
    <w:link w:val="a6"/>
    <w:uiPriority w:val="99"/>
    <w:unhideWhenUsed/>
    <w:rsid w:val="003360C7"/>
    <w:pPr>
      <w:tabs>
        <w:tab w:val="center" w:pos="4153"/>
        <w:tab w:val="right" w:pos="8306"/>
      </w:tabs>
      <w:snapToGrid w:val="0"/>
      <w:jc w:val="left"/>
    </w:pPr>
    <w:rPr>
      <w:sz w:val="18"/>
      <w:szCs w:val="18"/>
    </w:rPr>
  </w:style>
  <w:style w:type="character" w:customStyle="1" w:styleId="a6">
    <w:name w:val="页脚 字符"/>
    <w:basedOn w:val="a0"/>
    <w:link w:val="a5"/>
    <w:uiPriority w:val="99"/>
    <w:rsid w:val="003360C7"/>
    <w:rPr>
      <w:sz w:val="18"/>
      <w:szCs w:val="18"/>
    </w:rPr>
  </w:style>
  <w:style w:type="paragraph" w:styleId="a7">
    <w:name w:val="Plain Text"/>
    <w:aliases w:val="普通文字 Char,普通文字1,普通文字2,普通文字3,普通文字4,普通文字5,普通文字6,普通文字11,普通文字21,普通文字31,普通文字41,普通文字7,正 文 1,普通文字 Char Char"/>
    <w:basedOn w:val="a"/>
    <w:link w:val="a8"/>
    <w:unhideWhenUsed/>
    <w:rsid w:val="005F750A"/>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Char">
    <w:name w:val="纯文本 Char"/>
    <w:basedOn w:val="a0"/>
    <w:uiPriority w:val="99"/>
    <w:semiHidden/>
    <w:rsid w:val="005F750A"/>
    <w:rPr>
      <w:rFonts w:ascii="宋体" w:eastAsia="宋体" w:hAnsi="Courier New" w:cs="Courier New"/>
      <w:szCs w:val="21"/>
    </w:rPr>
  </w:style>
  <w:style w:type="character" w:customStyle="1" w:styleId="a8">
    <w:name w:val="纯文本 字符"/>
    <w:aliases w:val="普通文字 Char 字符,普通文字1 字符,普通文字2 字符,普通文字3 字符,普通文字4 字符,普通文字5 字符,普通文字6 字符,普通文字11 字符,普通文字21 字符,普通文字31 字符,普通文字41 字符,普通文字7 字符,正 文 1 字符,普通文字 Char Char 字符"/>
    <w:link w:val="a7"/>
    <w:rsid w:val="005F750A"/>
    <w:rPr>
      <w:rFonts w:ascii="宋体" w:eastAsia="宋体" w:hAnsi="宋体" w:cs="宋体"/>
      <w:color w:val="000000"/>
      <w:kern w:val="0"/>
      <w:sz w:val="24"/>
      <w:szCs w:val="24"/>
    </w:rPr>
  </w:style>
  <w:style w:type="paragraph" w:styleId="HTML">
    <w:name w:val="HTML Preformatted"/>
    <w:basedOn w:val="a"/>
    <w:link w:val="HTML0"/>
    <w:rsid w:val="005F7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0">
    <w:name w:val="HTML 预设格式 字符"/>
    <w:basedOn w:val="a0"/>
    <w:link w:val="HTML"/>
    <w:rsid w:val="005F750A"/>
    <w:rPr>
      <w:rFonts w:ascii="Arial" w:eastAsia="宋体" w:hAnsi="Arial" w:cs="Arial"/>
      <w:kern w:val="0"/>
      <w:sz w:val="24"/>
      <w:szCs w:val="24"/>
    </w:rPr>
  </w:style>
  <w:style w:type="paragraph" w:styleId="a9">
    <w:name w:val="List Paragraph"/>
    <w:basedOn w:val="a"/>
    <w:uiPriority w:val="34"/>
    <w:qFormat/>
    <w:rsid w:val="005F750A"/>
    <w:pPr>
      <w:ind w:firstLineChars="200" w:firstLine="420"/>
    </w:pPr>
  </w:style>
  <w:style w:type="paragraph" w:customStyle="1" w:styleId="Default">
    <w:name w:val="Default"/>
    <w:rsid w:val="0064430A"/>
    <w:pPr>
      <w:widowControl w:val="0"/>
      <w:autoSpaceDE w:val="0"/>
      <w:autoSpaceDN w:val="0"/>
      <w:adjustRightInd w:val="0"/>
    </w:pPr>
    <w:rPr>
      <w:rFonts w:ascii="KaiTi" w:eastAsia="KaiTi" w:cs="KaiTi"/>
      <w:color w:val="000000"/>
      <w:kern w:val="0"/>
      <w:sz w:val="24"/>
      <w:szCs w:val="24"/>
    </w:rPr>
  </w:style>
  <w:style w:type="table" w:styleId="aa">
    <w:name w:val="Table Grid"/>
    <w:basedOn w:val="a1"/>
    <w:uiPriority w:val="39"/>
    <w:rsid w:val="00644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99699D"/>
    <w:pPr>
      <w:ind w:leftChars="2500" w:left="100"/>
    </w:pPr>
  </w:style>
  <w:style w:type="character" w:customStyle="1" w:styleId="ac">
    <w:name w:val="日期 字符"/>
    <w:basedOn w:val="a0"/>
    <w:link w:val="ab"/>
    <w:uiPriority w:val="99"/>
    <w:semiHidden/>
    <w:rsid w:val="0099699D"/>
  </w:style>
  <w:style w:type="character" w:customStyle="1" w:styleId="10">
    <w:name w:val="标题 1 字符"/>
    <w:basedOn w:val="a0"/>
    <w:link w:val="1"/>
    <w:uiPriority w:val="9"/>
    <w:rsid w:val="00B52E19"/>
    <w:rPr>
      <w:b/>
      <w:bCs/>
      <w:kern w:val="44"/>
      <w:sz w:val="44"/>
      <w:szCs w:val="44"/>
    </w:rPr>
  </w:style>
  <w:style w:type="paragraph" w:customStyle="1" w:styleId="11">
    <w:name w:val="标题1"/>
    <w:basedOn w:val="a"/>
    <w:link w:val="12"/>
    <w:qFormat/>
    <w:rsid w:val="00BC290A"/>
    <w:pPr>
      <w:spacing w:line="440" w:lineRule="exact"/>
      <w:ind w:firstLineChars="100" w:firstLine="100"/>
      <w:outlineLvl w:val="0"/>
    </w:pPr>
    <w:rPr>
      <w:rFonts w:asciiTheme="minorEastAsia" w:hAnsiTheme="minorEastAsia" w:cs="楷体_GB2312"/>
      <w:b/>
      <w:bCs/>
      <w:color w:val="000000"/>
      <w:spacing w:val="-8"/>
      <w:sz w:val="28"/>
      <w:szCs w:val="28"/>
    </w:rPr>
  </w:style>
  <w:style w:type="paragraph" w:styleId="TOC">
    <w:name w:val="TOC Heading"/>
    <w:basedOn w:val="1"/>
    <w:next w:val="a"/>
    <w:uiPriority w:val="39"/>
    <w:unhideWhenUsed/>
    <w:qFormat/>
    <w:rsid w:val="00503A97"/>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12">
    <w:name w:val="标题1 字符"/>
    <w:basedOn w:val="a0"/>
    <w:link w:val="11"/>
    <w:rsid w:val="00BC290A"/>
    <w:rPr>
      <w:rFonts w:asciiTheme="minorEastAsia" w:hAnsiTheme="minorEastAsia" w:cs="楷体_GB2312"/>
      <w:b/>
      <w:bCs/>
      <w:color w:val="000000"/>
      <w:spacing w:val="-8"/>
      <w:sz w:val="28"/>
      <w:szCs w:val="28"/>
    </w:rPr>
  </w:style>
  <w:style w:type="paragraph" w:styleId="TOC1">
    <w:name w:val="toc 1"/>
    <w:basedOn w:val="a"/>
    <w:next w:val="a"/>
    <w:autoRedefine/>
    <w:uiPriority w:val="39"/>
    <w:unhideWhenUsed/>
    <w:rsid w:val="00503A97"/>
  </w:style>
  <w:style w:type="character" w:styleId="ad">
    <w:name w:val="Hyperlink"/>
    <w:basedOn w:val="a0"/>
    <w:uiPriority w:val="99"/>
    <w:unhideWhenUsed/>
    <w:rsid w:val="00503A97"/>
    <w:rPr>
      <w:color w:val="0000FF" w:themeColor="hyperlink"/>
      <w:u w:val="single"/>
    </w:rPr>
  </w:style>
  <w:style w:type="paragraph" w:styleId="ae">
    <w:name w:val="Title"/>
    <w:basedOn w:val="a"/>
    <w:next w:val="a"/>
    <w:link w:val="af"/>
    <w:qFormat/>
    <w:rsid w:val="00B94609"/>
    <w:pPr>
      <w:spacing w:before="240" w:after="60"/>
      <w:jc w:val="left"/>
      <w:outlineLvl w:val="0"/>
    </w:pPr>
    <w:rPr>
      <w:rFonts w:asciiTheme="majorHAnsi" w:eastAsiaTheme="majorEastAsia" w:hAnsiTheme="majorHAnsi" w:cstheme="majorBidi"/>
      <w:b/>
      <w:bCs/>
      <w:sz w:val="28"/>
      <w:szCs w:val="32"/>
    </w:rPr>
  </w:style>
  <w:style w:type="character" w:customStyle="1" w:styleId="af">
    <w:name w:val="标题 字符"/>
    <w:basedOn w:val="a0"/>
    <w:link w:val="ae"/>
    <w:rsid w:val="00B94609"/>
    <w:rPr>
      <w:rFonts w:asciiTheme="majorHAnsi" w:eastAsiaTheme="majorEastAsia" w:hAnsiTheme="majorHAnsi" w:cstheme="majorBidi"/>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baidu.com/s?wd=%E6%B0%91%E7%94%A8%E8%88%AA%E7%A9%BA%E5%99%A8&amp;tn=SE_PcZhidaonwhc_ngpagmjz&amp;rsv_dl=gh_pc_zhidao"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772F-5A8C-4799-8B1E-FA1798D4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2620</Words>
  <Characters>14934</Characters>
  <Application>Microsoft Office Word</Application>
  <DocSecurity>0</DocSecurity>
  <Lines>124</Lines>
  <Paragraphs>35</Paragraphs>
  <ScaleCrop>false</ScaleCrop>
  <Company>Microsoft</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wangjiannan</dc:creator>
  <cp:lastModifiedBy>380</cp:lastModifiedBy>
  <cp:revision>21</cp:revision>
  <cp:lastPrinted>2021-07-20T07:14:00Z</cp:lastPrinted>
  <dcterms:created xsi:type="dcterms:W3CDTF">2021-07-16T09:25:00Z</dcterms:created>
  <dcterms:modified xsi:type="dcterms:W3CDTF">2021-07-20T07:15:00Z</dcterms:modified>
</cp:coreProperties>
</file>